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453" w:rsidRPr="00437E6E" w:rsidRDefault="00A27453" w:rsidP="00107BF1">
      <w:pPr>
        <w:widowControl/>
        <w:jc w:val="center"/>
        <w:rPr>
          <w:rFonts w:ascii="標楷體" w:eastAsia="標楷體" w:hAnsi="標楷體" w:cs="Times New Roman"/>
          <w:b/>
          <w:sz w:val="44"/>
          <w:szCs w:val="44"/>
        </w:rPr>
      </w:pPr>
      <w:r w:rsidRPr="00437E6E">
        <w:rPr>
          <w:rFonts w:ascii="標楷體" w:eastAsia="標楷體" w:hAnsi="標楷體" w:cs="Gungsuh"/>
          <w:b/>
          <w:color w:val="FF0000"/>
          <w:sz w:val="44"/>
          <w:szCs w:val="44"/>
        </w:rPr>
        <w:t>設置計畫書範本</w:t>
      </w:r>
    </w:p>
    <w:p w:rsidR="00A27453" w:rsidRPr="00A27453" w:rsidRDefault="00A27453" w:rsidP="00A27453">
      <w:pPr>
        <w:widowControl/>
        <w:spacing w:before="120" w:after="120" w:line="400" w:lineRule="auto"/>
        <w:jc w:val="center"/>
        <w:rPr>
          <w:rFonts w:ascii="標楷體" w:eastAsia="標楷體" w:hAnsi="標楷體" w:cs="Times New Roman"/>
          <w:b/>
          <w:sz w:val="32"/>
          <w:szCs w:val="32"/>
        </w:rPr>
      </w:pPr>
      <w:r w:rsidRPr="00A27453">
        <w:rPr>
          <w:rFonts w:ascii="標楷體" w:eastAsia="標楷體" w:hAnsi="標楷體" w:cs="Gungsuh"/>
          <w:b/>
          <w:sz w:val="32"/>
          <w:szCs w:val="32"/>
        </w:rPr>
        <w:t>使用說明</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本設置計畫書範本（以下簡稱本範本）架構及內容，</w:t>
      </w:r>
      <w:r w:rsidRPr="00437E6E">
        <w:rPr>
          <w:rFonts w:ascii="標楷體" w:eastAsia="標楷體" w:hAnsi="標楷體" w:cs="Gungsuh"/>
          <w:color w:val="FF0000"/>
          <w:sz w:val="28"/>
          <w:szCs w:val="28"/>
        </w:rPr>
        <w:t>僅供投標廠商參考</w:t>
      </w:r>
      <w:r w:rsidRPr="00A27453">
        <w:rPr>
          <w:rFonts w:ascii="標楷體" w:eastAsia="標楷體" w:hAnsi="標楷體" w:cs="Gungsuh"/>
          <w:color w:val="000000"/>
          <w:sz w:val="28"/>
          <w:szCs w:val="28"/>
        </w:rPr>
        <w:t>。</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投標廠商（以下簡稱廠商）依本範本架構撰寫，並不保證其可獲得選為優勝廠商或次優廠商，廠商仍應依個案特性，自行妥為規劃撰寫。</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本範本之標題及項次，係按一般評選項目順序排列。惟評選項目之順序因個案而異，故投標廠商於撰寫前，應注意依評選項目之順序配合調整標題及內容。</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本範本之字型、圖表及版面編排等，投標廠商可依整體投資構想，充實建議書內容並加強美工編排及封</w:t>
      </w:r>
      <w:bookmarkStart w:id="0" w:name="_GoBack"/>
      <w:bookmarkEnd w:id="0"/>
      <w:r w:rsidRPr="00A27453">
        <w:rPr>
          <w:rFonts w:ascii="標楷體" w:eastAsia="標楷體" w:hAnsi="標楷體" w:cs="Gungsuh"/>
          <w:color w:val="000000"/>
          <w:sz w:val="28"/>
          <w:szCs w:val="28"/>
        </w:rPr>
        <w:t>面設計，以利評選委員閱讀。</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廠商撰寫設置計畫書時，應依規定編訂目錄及頁碼（以</w:t>
      </w:r>
      <w:r w:rsidR="00762A72">
        <w:rPr>
          <w:rFonts w:ascii="標楷體" w:eastAsia="標楷體" w:hAnsi="標楷體" w:cs="Gungsuh" w:hint="eastAsia"/>
          <w:color w:val="000000"/>
          <w:sz w:val="28"/>
          <w:szCs w:val="28"/>
        </w:rPr>
        <w:t>100</w:t>
      </w:r>
      <w:r w:rsidRPr="00A27453">
        <w:rPr>
          <w:rFonts w:ascii="標楷體" w:eastAsia="標楷體" w:hAnsi="標楷體" w:cs="Gungsuh"/>
          <w:color w:val="000000"/>
          <w:sz w:val="28"/>
          <w:szCs w:val="28"/>
        </w:rPr>
        <w:t>頁為原則），以利評選委員查閱。</w:t>
      </w:r>
    </w:p>
    <w:p w:rsidR="00A27453" w:rsidRPr="00A27453" w:rsidRDefault="00A27453" w:rsidP="009410E7">
      <w:pPr>
        <w:widowControl/>
        <w:numPr>
          <w:ilvl w:val="0"/>
          <w:numId w:val="7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有關興建計畫、營運計畫，建議輔以圖文資料或檢附設計圖說，以強化規劃說明。</w:t>
      </w:r>
    </w:p>
    <w:p w:rsidR="00A27453" w:rsidRPr="00A27453" w:rsidRDefault="00A27453" w:rsidP="00A27453">
      <w:pPr>
        <w:widowControl/>
        <w:pBdr>
          <w:top w:val="nil"/>
          <w:left w:val="nil"/>
          <w:bottom w:val="nil"/>
          <w:right w:val="nil"/>
          <w:between w:val="nil"/>
        </w:pBdr>
        <w:spacing w:line="400" w:lineRule="exact"/>
        <w:ind w:left="851"/>
        <w:rPr>
          <w:rFonts w:ascii="標楷體" w:eastAsia="標楷體" w:hAnsi="標楷體" w:cs="Times New Roman"/>
          <w:color w:val="000000"/>
          <w:sz w:val="28"/>
          <w:szCs w:val="28"/>
        </w:rPr>
      </w:pPr>
    </w:p>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sz w:val="28"/>
          <w:szCs w:val="28"/>
        </w:rPr>
        <w:br w:type="page"/>
      </w:r>
    </w:p>
    <w:p w:rsidR="00A27453" w:rsidRPr="00A27453" w:rsidRDefault="00A27453" w:rsidP="00A27453">
      <w:pPr>
        <w:widowControl/>
        <w:pBdr>
          <w:top w:val="nil"/>
          <w:left w:val="nil"/>
          <w:bottom w:val="nil"/>
          <w:right w:val="nil"/>
          <w:between w:val="nil"/>
        </w:pBdr>
        <w:spacing w:line="400" w:lineRule="exact"/>
        <w:jc w:val="center"/>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lastRenderedPageBreak/>
        <w:t>國立</w:t>
      </w:r>
      <w:r w:rsidR="00762A72">
        <w:rPr>
          <w:rFonts w:ascii="標楷體" w:eastAsia="標楷體" w:hAnsi="標楷體" w:cs="Gungsuh" w:hint="eastAsia"/>
          <w:b/>
          <w:color w:val="000000"/>
          <w:sz w:val="28"/>
          <w:szCs w:val="28"/>
        </w:rPr>
        <w:t>虎尾科技大學</w:t>
      </w:r>
      <w:r w:rsidR="00795F7E" w:rsidRPr="00795F7E">
        <w:rPr>
          <w:rFonts w:ascii="標楷體" w:eastAsia="標楷體" w:hAnsi="標楷體" w:cs="Gungsuh" w:hint="eastAsia"/>
          <w:b/>
          <w:color w:val="000000"/>
          <w:sz w:val="28"/>
          <w:szCs w:val="28"/>
        </w:rPr>
        <w:t>案號：租11</w:t>
      </w:r>
      <w:r w:rsidR="00AC3D3B">
        <w:rPr>
          <w:rFonts w:ascii="標楷體" w:eastAsia="標楷體" w:hAnsi="標楷體" w:cs="Gungsuh" w:hint="eastAsia"/>
          <w:b/>
          <w:color w:val="000000"/>
          <w:sz w:val="28"/>
          <w:szCs w:val="28"/>
        </w:rPr>
        <w:t>40303</w:t>
      </w:r>
      <w:r w:rsidR="00795F7E">
        <w:rPr>
          <w:rFonts w:ascii="標楷體" w:eastAsia="標楷體" w:hAnsi="標楷體" w:cs="Gungsuh" w:hint="eastAsia"/>
          <w:b/>
          <w:color w:val="000000"/>
          <w:sz w:val="28"/>
          <w:szCs w:val="28"/>
        </w:rPr>
        <w:t xml:space="preserve"> </w:t>
      </w:r>
      <w:r w:rsidRPr="00A27453">
        <w:rPr>
          <w:rFonts w:ascii="標楷體" w:eastAsia="標楷體" w:hAnsi="標楷體" w:cs="Gungsuh"/>
          <w:b/>
          <w:color w:val="000000"/>
          <w:sz w:val="28"/>
          <w:szCs w:val="28"/>
        </w:rPr>
        <w:t>設置太陽光電發電設備標租案</w:t>
      </w:r>
    </w:p>
    <w:p w:rsidR="00A27453" w:rsidRPr="00A27453" w:rsidRDefault="00A27453" w:rsidP="00A27453">
      <w:pPr>
        <w:widowControl/>
        <w:pBdr>
          <w:top w:val="nil"/>
          <w:left w:val="nil"/>
          <w:bottom w:val="nil"/>
          <w:right w:val="nil"/>
          <w:between w:val="nil"/>
        </w:pBdr>
        <w:spacing w:line="400" w:lineRule="exact"/>
        <w:jc w:val="center"/>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t>設置計畫書</w:t>
      </w:r>
    </w:p>
    <w:p w:rsidR="00A27453" w:rsidRPr="00A27453" w:rsidRDefault="00A27453" w:rsidP="00A27453">
      <w:pPr>
        <w:widowControl/>
        <w:pBdr>
          <w:top w:val="nil"/>
          <w:left w:val="nil"/>
          <w:bottom w:val="nil"/>
          <w:right w:val="nil"/>
          <w:between w:val="nil"/>
        </w:pBdr>
        <w:spacing w:line="400" w:lineRule="exact"/>
        <w:jc w:val="center"/>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t>目錄</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公司基本資料</w:t>
      </w:r>
    </w:p>
    <w:p w:rsidR="00A27453" w:rsidRPr="00A27453" w:rsidRDefault="00A27453" w:rsidP="00AF590C">
      <w:pPr>
        <w:widowControl/>
        <w:numPr>
          <w:ilvl w:val="0"/>
          <w:numId w:val="35"/>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公司簡介</w:t>
      </w:r>
    </w:p>
    <w:p w:rsidR="00A27453" w:rsidRPr="00A27453" w:rsidRDefault="00A27453" w:rsidP="00AF590C">
      <w:pPr>
        <w:widowControl/>
        <w:numPr>
          <w:ilvl w:val="0"/>
          <w:numId w:val="35"/>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公司組織結構與主要經營管理人員</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公司相關經歷及實績</w:t>
      </w:r>
    </w:p>
    <w:p w:rsidR="00A27453" w:rsidRPr="00A27453" w:rsidRDefault="00A27453" w:rsidP="00AF590C">
      <w:pPr>
        <w:widowControl/>
        <w:numPr>
          <w:ilvl w:val="0"/>
          <w:numId w:val="79"/>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設置太陽能光電系統設備實績</w:t>
      </w:r>
    </w:p>
    <w:p w:rsidR="00A27453" w:rsidRPr="00A27453" w:rsidRDefault="00A27453" w:rsidP="00AF590C">
      <w:pPr>
        <w:widowControl/>
        <w:numPr>
          <w:ilvl w:val="0"/>
          <w:numId w:val="79"/>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相關經驗證明文件</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興建計畫</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設置計畫可行性規劃報告書</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光電與機電設備規格</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絕緣（漏電、隔絕）與防漏措施說明</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照明設備規劃</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工作團隊說明</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施工規劃及期程（含查核點）</w:t>
      </w:r>
    </w:p>
    <w:p w:rsidR="00437E6E" w:rsidRPr="00437E6E"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Gungsuh" w:hint="eastAsia"/>
          <w:color w:val="000000"/>
          <w:sz w:val="28"/>
          <w:szCs w:val="28"/>
        </w:rPr>
      </w:pPr>
      <w:r w:rsidRPr="00437E6E">
        <w:rPr>
          <w:rFonts w:ascii="標楷體" w:eastAsia="標楷體" w:hAnsi="標楷體" w:cs="Gungsuh" w:hint="eastAsia"/>
          <w:color w:val="000000"/>
          <w:sz w:val="28"/>
          <w:szCs w:val="28"/>
        </w:rPr>
        <w:t>現有7棵黑板樹處理規畫方案</w:t>
      </w:r>
    </w:p>
    <w:p w:rsidR="00A27453" w:rsidRPr="00A27453" w:rsidRDefault="00437E6E" w:rsidP="00437E6E">
      <w:pPr>
        <w:widowControl/>
        <w:numPr>
          <w:ilvl w:val="0"/>
          <w:numId w:val="7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437E6E">
        <w:rPr>
          <w:rFonts w:ascii="標楷體" w:eastAsia="標楷體" w:hAnsi="標楷體" w:cs="Gungsuh" w:hint="eastAsia"/>
          <w:color w:val="000000"/>
          <w:sz w:val="28"/>
          <w:szCs w:val="28"/>
        </w:rPr>
        <w:t>其他補充說明</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營運計畫</w:t>
      </w:r>
    </w:p>
    <w:p w:rsidR="00A27453" w:rsidRPr="00A27453" w:rsidRDefault="00A27453" w:rsidP="00AF590C">
      <w:pPr>
        <w:widowControl/>
        <w:numPr>
          <w:ilvl w:val="0"/>
          <w:numId w:val="6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營運組織及管理計畫</w:t>
      </w:r>
    </w:p>
    <w:p w:rsidR="00A27453" w:rsidRPr="00AF590C" w:rsidRDefault="00A27453" w:rsidP="00AF590C">
      <w:pPr>
        <w:widowControl/>
        <w:numPr>
          <w:ilvl w:val="0"/>
          <w:numId w:val="68"/>
        </w:numPr>
        <w:pBdr>
          <w:top w:val="nil"/>
          <w:left w:val="nil"/>
          <w:bottom w:val="nil"/>
          <w:right w:val="nil"/>
          <w:between w:val="nil"/>
        </w:pBdr>
        <w:spacing w:line="400" w:lineRule="exact"/>
        <w:ind w:left="993"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設備運轉與維修計畫</w:t>
      </w:r>
    </w:p>
    <w:p w:rsidR="00A27453" w:rsidRPr="00AF590C" w:rsidRDefault="00A27453" w:rsidP="00AF590C">
      <w:pPr>
        <w:widowControl/>
        <w:numPr>
          <w:ilvl w:val="0"/>
          <w:numId w:val="68"/>
        </w:numPr>
        <w:pBdr>
          <w:top w:val="nil"/>
          <w:left w:val="nil"/>
          <w:bottom w:val="nil"/>
          <w:right w:val="nil"/>
          <w:between w:val="nil"/>
        </w:pBdr>
        <w:spacing w:line="400" w:lineRule="exact"/>
        <w:ind w:left="993"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安全維護措施</w:t>
      </w:r>
    </w:p>
    <w:p w:rsidR="00A27453" w:rsidRPr="00AF590C" w:rsidRDefault="00A27453" w:rsidP="00AF590C">
      <w:pPr>
        <w:widowControl/>
        <w:numPr>
          <w:ilvl w:val="0"/>
          <w:numId w:val="68"/>
        </w:numPr>
        <w:pBdr>
          <w:top w:val="nil"/>
          <w:left w:val="nil"/>
          <w:bottom w:val="nil"/>
          <w:right w:val="nil"/>
          <w:between w:val="nil"/>
        </w:pBdr>
        <w:spacing w:line="400" w:lineRule="exact"/>
        <w:ind w:left="993"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品質保證計畫、緊急應變計畫書</w:t>
      </w:r>
    </w:p>
    <w:p w:rsidR="00A27453" w:rsidRPr="00A27453" w:rsidRDefault="00A27453" w:rsidP="00AF590C">
      <w:pPr>
        <w:widowControl/>
        <w:numPr>
          <w:ilvl w:val="0"/>
          <w:numId w:val="6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結構損壞及漏水保固計畫</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廠商投標值</w:t>
      </w:r>
    </w:p>
    <w:p w:rsidR="00A27453" w:rsidRPr="00A27453" w:rsidRDefault="00A27453" w:rsidP="00AF590C">
      <w:pPr>
        <w:widowControl/>
        <w:numPr>
          <w:ilvl w:val="0"/>
          <w:numId w:val="47"/>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加值服務計畫</w:t>
      </w:r>
    </w:p>
    <w:p w:rsidR="00A27453" w:rsidRPr="00A27453" w:rsidRDefault="00A27453" w:rsidP="00A27453">
      <w:pPr>
        <w:widowControl/>
        <w:spacing w:line="400" w:lineRule="exact"/>
        <w:rPr>
          <w:rFonts w:ascii="標楷體" w:eastAsia="標楷體" w:hAnsi="標楷體" w:cs="Times New Roman"/>
          <w:b/>
          <w:sz w:val="28"/>
          <w:szCs w:val="28"/>
        </w:rPr>
      </w:pPr>
      <w:r w:rsidRPr="00A27453">
        <w:rPr>
          <w:rFonts w:ascii="標楷體" w:eastAsia="標楷體" w:hAnsi="標楷體"/>
          <w:sz w:val="28"/>
          <w:szCs w:val="28"/>
        </w:rPr>
        <w:br w:type="page"/>
      </w:r>
    </w:p>
    <w:p w:rsidR="00A27453" w:rsidRPr="00A27453"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lastRenderedPageBreak/>
        <w:t>公司基本資料</w:t>
      </w:r>
    </w:p>
    <w:p w:rsidR="00A27453" w:rsidRPr="00A27453" w:rsidRDefault="00A27453" w:rsidP="00AF590C">
      <w:pPr>
        <w:widowControl/>
        <w:numPr>
          <w:ilvl w:val="0"/>
          <w:numId w:val="2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公司簡介</w:t>
      </w:r>
    </w:p>
    <w:p w:rsidR="00A27453" w:rsidRPr="00A27453" w:rsidRDefault="00A27453" w:rsidP="00AF590C">
      <w:pPr>
        <w:widowControl/>
        <w:numPr>
          <w:ilvl w:val="0"/>
          <w:numId w:val="5"/>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成立時間、成立沿革與宗旨</w:t>
      </w:r>
    </w:p>
    <w:p w:rsidR="00A27453" w:rsidRPr="00AF590C" w:rsidRDefault="00A27453" w:rsidP="00AF590C">
      <w:pPr>
        <w:widowControl/>
        <w:numPr>
          <w:ilvl w:val="0"/>
          <w:numId w:val="5"/>
        </w:numPr>
        <w:pBdr>
          <w:top w:val="nil"/>
          <w:left w:val="nil"/>
          <w:bottom w:val="nil"/>
          <w:right w:val="nil"/>
          <w:between w:val="nil"/>
        </w:pBdr>
        <w:spacing w:line="400" w:lineRule="exact"/>
        <w:ind w:left="1134" w:hanging="567"/>
        <w:rPr>
          <w:rFonts w:ascii="標楷體" w:eastAsia="標楷體" w:hAnsi="標楷體" w:cs="Gungsuh"/>
          <w:color w:val="000000"/>
          <w:sz w:val="28"/>
          <w:szCs w:val="28"/>
        </w:rPr>
      </w:pPr>
      <w:r w:rsidRPr="00A27453">
        <w:rPr>
          <w:rFonts w:ascii="標楷體" w:eastAsia="標楷體" w:hAnsi="標楷體" w:cs="Gungsuh"/>
          <w:color w:val="000000"/>
          <w:sz w:val="28"/>
          <w:szCs w:val="28"/>
        </w:rPr>
        <w:t>公司負責人</w:t>
      </w:r>
    </w:p>
    <w:p w:rsidR="00A27453" w:rsidRPr="00AF590C" w:rsidRDefault="00A27453" w:rsidP="00AF590C">
      <w:pPr>
        <w:widowControl/>
        <w:numPr>
          <w:ilvl w:val="0"/>
          <w:numId w:val="5"/>
        </w:numPr>
        <w:pBdr>
          <w:top w:val="nil"/>
          <w:left w:val="nil"/>
          <w:bottom w:val="nil"/>
          <w:right w:val="nil"/>
          <w:between w:val="nil"/>
        </w:pBdr>
        <w:spacing w:line="400" w:lineRule="exact"/>
        <w:ind w:left="1134" w:hanging="567"/>
        <w:rPr>
          <w:rFonts w:ascii="標楷體" w:eastAsia="標楷體" w:hAnsi="標楷體" w:cs="Gungsuh"/>
          <w:color w:val="000000"/>
          <w:sz w:val="28"/>
          <w:szCs w:val="28"/>
        </w:rPr>
      </w:pPr>
      <w:r w:rsidRPr="00A27453">
        <w:rPr>
          <w:rFonts w:ascii="標楷體" w:eastAsia="標楷體" w:hAnsi="標楷體" w:cs="Gungsuh"/>
          <w:color w:val="000000"/>
          <w:sz w:val="28"/>
          <w:szCs w:val="28"/>
        </w:rPr>
        <w:t>公司資本額</w:t>
      </w:r>
    </w:p>
    <w:p w:rsidR="00A27453" w:rsidRPr="00A27453" w:rsidRDefault="00A27453" w:rsidP="00AF590C">
      <w:pPr>
        <w:widowControl/>
        <w:numPr>
          <w:ilvl w:val="0"/>
          <w:numId w:val="5"/>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營業項目</w:t>
      </w:r>
    </w:p>
    <w:p w:rsidR="00A27453" w:rsidRPr="00A27453" w:rsidRDefault="00A27453" w:rsidP="00AF590C">
      <w:pPr>
        <w:widowControl/>
        <w:numPr>
          <w:ilvl w:val="0"/>
          <w:numId w:val="2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公司組織結構與主要經營管理人員</w:t>
      </w:r>
    </w:p>
    <w:p w:rsidR="00A27453" w:rsidRPr="00A27453" w:rsidRDefault="001F14A2" w:rsidP="00AF590C">
      <w:pPr>
        <w:widowControl/>
        <w:numPr>
          <w:ilvl w:val="0"/>
          <w:numId w:val="80"/>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Times New Roman"/>
          <w:noProof/>
          <w:sz w:val="28"/>
          <w:szCs w:val="28"/>
        </w:rPr>
        <mc:AlternateContent>
          <mc:Choice Requires="wpg">
            <w:drawing>
              <wp:anchor distT="0" distB="0" distL="114300" distR="114300" simplePos="0" relativeHeight="251659264" behindDoc="0" locked="0" layoutInCell="1" hidden="0" allowOverlap="1" wp14:anchorId="358FDC80" wp14:editId="6B0AF264">
                <wp:simplePos x="0" y="0"/>
                <wp:positionH relativeFrom="margin">
                  <wp:posOffset>311150</wp:posOffset>
                </wp:positionH>
                <wp:positionV relativeFrom="margin">
                  <wp:posOffset>2168508</wp:posOffset>
                </wp:positionV>
                <wp:extent cx="5600700" cy="3362325"/>
                <wp:effectExtent l="0" t="0" r="0" b="0"/>
                <wp:wrapSquare wrapText="bothSides" distT="0" distB="0" distL="114300" distR="114300"/>
                <wp:docPr id="198" name="群組 198"/>
                <wp:cNvGraphicFramePr/>
                <a:graphic xmlns:a="http://schemas.openxmlformats.org/drawingml/2006/main">
                  <a:graphicData uri="http://schemas.microsoft.com/office/word/2010/wordprocessingGroup">
                    <wpg:wgp>
                      <wpg:cNvGrpSpPr/>
                      <wpg:grpSpPr>
                        <a:xfrm>
                          <a:off x="0" y="0"/>
                          <a:ext cx="5600700" cy="3362325"/>
                          <a:chOff x="0" y="0"/>
                          <a:chExt cx="5600700" cy="3365900"/>
                        </a:xfrm>
                      </wpg:grpSpPr>
                      <wpg:grpSp>
                        <wpg:cNvPr id="15" name="群組 15"/>
                        <wpg:cNvGrpSpPr/>
                        <wpg:grpSpPr>
                          <a:xfrm>
                            <a:off x="0" y="0"/>
                            <a:ext cx="5600700" cy="3362325"/>
                            <a:chOff x="0" y="0"/>
                            <a:chExt cx="5600700" cy="3362325"/>
                          </a:xfrm>
                        </wpg:grpSpPr>
                        <wps:wsp>
                          <wps:cNvPr id="16" name="矩形 16"/>
                          <wps:cNvSpPr/>
                          <wps:spPr>
                            <a:xfrm>
                              <a:off x="0" y="0"/>
                              <a:ext cx="5600700" cy="3362325"/>
                            </a:xfrm>
                            <a:prstGeom prst="rect">
                              <a:avLst/>
                            </a:prstGeom>
                            <a:noFill/>
                            <a:ln>
                              <a:noFill/>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17" name="手繪多邊形 17"/>
                          <wps:cNvSpPr/>
                          <wps:spPr>
                            <a:xfrm>
                              <a:off x="3363154" y="1218858"/>
                              <a:ext cx="150751" cy="462303"/>
                            </a:xfrm>
                            <a:custGeom>
                              <a:avLst/>
                              <a:gdLst/>
                              <a:ahLst/>
                              <a:cxnLst/>
                              <a:rect l="l" t="t" r="r" b="b"/>
                              <a:pathLst>
                                <a:path w="120000" h="120000" extrusionOk="0">
                                  <a:moveTo>
                                    <a:pt x="0" y="0"/>
                                  </a:moveTo>
                                  <a:lnTo>
                                    <a:pt x="0" y="12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18" name="手繪多邊形 18"/>
                          <wps:cNvSpPr/>
                          <wps:spPr>
                            <a:xfrm>
                              <a:off x="2978738" y="505302"/>
                              <a:ext cx="786419" cy="211051"/>
                            </a:xfrm>
                            <a:custGeom>
                              <a:avLst/>
                              <a:gdLst/>
                              <a:ahLst/>
                              <a:cxnLst/>
                              <a:rect l="l" t="t" r="r" b="b"/>
                              <a:pathLst>
                                <a:path w="120000" h="120000" extrusionOk="0">
                                  <a:moveTo>
                                    <a:pt x="0" y="0"/>
                                  </a:moveTo>
                                  <a:lnTo>
                                    <a:pt x="0" y="60000"/>
                                  </a:lnTo>
                                  <a:lnTo>
                                    <a:pt x="120000" y="6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19" name="手繪多邊形 19"/>
                          <wps:cNvSpPr/>
                          <wps:spPr>
                            <a:xfrm>
                              <a:off x="2398346" y="1932414"/>
                              <a:ext cx="150751" cy="1175859"/>
                            </a:xfrm>
                            <a:custGeom>
                              <a:avLst/>
                              <a:gdLst/>
                              <a:ahLst/>
                              <a:cxnLst/>
                              <a:rect l="l" t="t" r="r" b="b"/>
                              <a:pathLst>
                                <a:path w="120000" h="120000" extrusionOk="0">
                                  <a:moveTo>
                                    <a:pt x="0" y="0"/>
                                  </a:moveTo>
                                  <a:lnTo>
                                    <a:pt x="0" y="12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0" name="手繪多邊形 20"/>
                          <wps:cNvSpPr/>
                          <wps:spPr>
                            <a:xfrm>
                              <a:off x="2398346" y="1932414"/>
                              <a:ext cx="150751" cy="462303"/>
                            </a:xfrm>
                            <a:custGeom>
                              <a:avLst/>
                              <a:gdLst/>
                              <a:ahLst/>
                              <a:cxnLst/>
                              <a:rect l="l" t="t" r="r" b="b"/>
                              <a:pathLst>
                                <a:path w="120000" h="120000" extrusionOk="0">
                                  <a:moveTo>
                                    <a:pt x="0" y="0"/>
                                  </a:moveTo>
                                  <a:lnTo>
                                    <a:pt x="0" y="12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1" name="手繪多邊形 21"/>
                          <wps:cNvSpPr/>
                          <wps:spPr>
                            <a:xfrm>
                              <a:off x="2192319" y="1218858"/>
                              <a:ext cx="608030" cy="211051"/>
                            </a:xfrm>
                            <a:custGeom>
                              <a:avLst/>
                              <a:gdLst/>
                              <a:ahLst/>
                              <a:cxnLst/>
                              <a:rect l="l" t="t" r="r" b="b"/>
                              <a:pathLst>
                                <a:path w="120000" h="120000" extrusionOk="0">
                                  <a:moveTo>
                                    <a:pt x="0" y="0"/>
                                  </a:moveTo>
                                  <a:lnTo>
                                    <a:pt x="0" y="60000"/>
                                  </a:lnTo>
                                  <a:lnTo>
                                    <a:pt x="120000" y="6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2" name="手繪多邊形 22"/>
                          <wps:cNvSpPr/>
                          <wps:spPr>
                            <a:xfrm>
                              <a:off x="1182286" y="1932414"/>
                              <a:ext cx="150751" cy="1175859"/>
                            </a:xfrm>
                            <a:custGeom>
                              <a:avLst/>
                              <a:gdLst/>
                              <a:ahLst/>
                              <a:cxnLst/>
                              <a:rect l="l" t="t" r="r" b="b"/>
                              <a:pathLst>
                                <a:path w="120000" h="120000" extrusionOk="0">
                                  <a:moveTo>
                                    <a:pt x="0" y="0"/>
                                  </a:moveTo>
                                  <a:lnTo>
                                    <a:pt x="0" y="12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3" name="手繪多邊形 23"/>
                          <wps:cNvSpPr/>
                          <wps:spPr>
                            <a:xfrm>
                              <a:off x="1182286" y="1932414"/>
                              <a:ext cx="150751" cy="462303"/>
                            </a:xfrm>
                            <a:custGeom>
                              <a:avLst/>
                              <a:gdLst/>
                              <a:ahLst/>
                              <a:cxnLst/>
                              <a:rect l="l" t="t" r="r" b="b"/>
                              <a:pathLst>
                                <a:path w="120000" h="120000" extrusionOk="0">
                                  <a:moveTo>
                                    <a:pt x="0" y="0"/>
                                  </a:moveTo>
                                  <a:lnTo>
                                    <a:pt x="0" y="120000"/>
                                  </a:lnTo>
                                  <a:lnTo>
                                    <a:pt x="12000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4" name="手繪多邊形 24"/>
                          <wps:cNvSpPr/>
                          <wps:spPr>
                            <a:xfrm>
                              <a:off x="1584289" y="1218858"/>
                              <a:ext cx="608030" cy="211051"/>
                            </a:xfrm>
                            <a:custGeom>
                              <a:avLst/>
                              <a:gdLst/>
                              <a:ahLst/>
                              <a:cxnLst/>
                              <a:rect l="l" t="t" r="r" b="b"/>
                              <a:pathLst>
                                <a:path w="120000" h="120000" extrusionOk="0">
                                  <a:moveTo>
                                    <a:pt x="120000" y="0"/>
                                  </a:moveTo>
                                  <a:lnTo>
                                    <a:pt x="120000" y="60000"/>
                                  </a:lnTo>
                                  <a:lnTo>
                                    <a:pt x="0" y="60000"/>
                                  </a:lnTo>
                                  <a:lnTo>
                                    <a:pt x="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5" name="手繪多邊形 25"/>
                          <wps:cNvSpPr/>
                          <wps:spPr>
                            <a:xfrm>
                              <a:off x="2192319" y="505302"/>
                              <a:ext cx="786419" cy="211051"/>
                            </a:xfrm>
                            <a:custGeom>
                              <a:avLst/>
                              <a:gdLst/>
                              <a:ahLst/>
                              <a:cxnLst/>
                              <a:rect l="l" t="t" r="r" b="b"/>
                              <a:pathLst>
                                <a:path w="120000" h="120000" extrusionOk="0">
                                  <a:moveTo>
                                    <a:pt x="120000" y="0"/>
                                  </a:moveTo>
                                  <a:lnTo>
                                    <a:pt x="120000" y="60000"/>
                                  </a:lnTo>
                                  <a:lnTo>
                                    <a:pt x="0" y="60000"/>
                                  </a:lnTo>
                                  <a:lnTo>
                                    <a:pt x="0" y="120000"/>
                                  </a:lnTo>
                                </a:path>
                              </a:pathLst>
                            </a:custGeom>
                            <a:noFill/>
                            <a:ln w="12700" cap="flat" cmpd="sng">
                              <a:solidFill>
                                <a:schemeClr val="dk1"/>
                              </a:solidFill>
                              <a:prstDash val="solid"/>
                              <a:miter lim="800000"/>
                              <a:headEnd type="none" w="sm" len="sm"/>
                              <a:tailEnd type="none" w="sm" len="sm"/>
                            </a:ln>
                          </wps:spPr>
                          <wps:bodyPr spcFirstLastPara="1" wrap="square" lIns="91425" tIns="91425" rIns="91425" bIns="91425" anchor="ctr" anchorCtr="0">
                            <a:noAutofit/>
                          </wps:bodyPr>
                        </wps:wsp>
                        <wps:wsp>
                          <wps:cNvPr id="26" name="矩形 26"/>
                          <wps:cNvSpPr/>
                          <wps:spPr>
                            <a:xfrm>
                              <a:off x="2476234" y="2798"/>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27" name="文字方塊 27"/>
                          <wps:cNvSpPr txBox="1"/>
                          <wps:spPr>
                            <a:xfrm>
                              <a:off x="2476234" y="2798"/>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公司負責人</w:t>
                                </w:r>
                              </w:p>
                            </w:txbxContent>
                          </wps:txbx>
                          <wps:bodyPr spcFirstLastPara="1" wrap="square" lIns="8250" tIns="8250" rIns="8250" bIns="8250" anchor="ctr" anchorCtr="0">
                            <a:noAutofit/>
                          </wps:bodyPr>
                        </wps:wsp>
                        <wps:wsp>
                          <wps:cNvPr id="28" name="矩形 28"/>
                          <wps:cNvSpPr/>
                          <wps:spPr>
                            <a:xfrm>
                              <a:off x="1689815" y="716354"/>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29" name="文字方塊 29"/>
                          <wps:cNvSpPr txBox="1"/>
                          <wps:spPr>
                            <a:xfrm>
                              <a:off x="1689815" y="716354"/>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總經理</w:t>
                                </w:r>
                              </w:p>
                            </w:txbxContent>
                          </wps:txbx>
                          <wps:bodyPr spcFirstLastPara="1" wrap="square" lIns="8250" tIns="8250" rIns="8250" bIns="8250" anchor="ctr" anchorCtr="0">
                            <a:noAutofit/>
                          </wps:bodyPr>
                        </wps:wsp>
                        <wps:wsp>
                          <wps:cNvPr id="30" name="矩形 30"/>
                          <wps:cNvSpPr/>
                          <wps:spPr>
                            <a:xfrm>
                              <a:off x="1081785" y="1429910"/>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31" name="文字方塊 31"/>
                          <wps:cNvSpPr txBox="1"/>
                          <wps:spPr>
                            <a:xfrm>
                              <a:off x="1081785" y="1429910"/>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管理部門</w:t>
                                </w:r>
                              </w:p>
                            </w:txbxContent>
                          </wps:txbx>
                          <wps:bodyPr spcFirstLastPara="1" wrap="square" lIns="8250" tIns="8250" rIns="8250" bIns="8250" anchor="ctr" anchorCtr="0">
                            <a:noAutofit/>
                          </wps:bodyPr>
                        </wps:wsp>
                        <wps:wsp>
                          <wps:cNvPr id="32" name="矩形 32"/>
                          <wps:cNvSpPr/>
                          <wps:spPr>
                            <a:xfrm>
                              <a:off x="1333037" y="2143466"/>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33" name="文字方塊 33"/>
                          <wps:cNvSpPr txBox="1"/>
                          <wps:spPr>
                            <a:xfrm>
                              <a:off x="1333037" y="2143466"/>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專案經理</w:t>
                                </w:r>
                              </w:p>
                            </w:txbxContent>
                          </wps:txbx>
                          <wps:bodyPr spcFirstLastPara="1" wrap="square" lIns="8250" tIns="8250" rIns="8250" bIns="8250" anchor="ctr" anchorCtr="0">
                            <a:noAutofit/>
                          </wps:bodyPr>
                        </wps:wsp>
                        <wps:wsp>
                          <wps:cNvPr id="34" name="矩形 34"/>
                          <wps:cNvSpPr/>
                          <wps:spPr>
                            <a:xfrm>
                              <a:off x="1333037" y="2857022"/>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35" name="文字方塊 35"/>
                          <wps:cNvSpPr txBox="1"/>
                          <wps:spPr>
                            <a:xfrm>
                              <a:off x="1333037" y="2857022"/>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專案人員</w:t>
                                </w:r>
                              </w:p>
                            </w:txbxContent>
                          </wps:txbx>
                          <wps:bodyPr spcFirstLastPara="1" wrap="square" lIns="8250" tIns="8250" rIns="8250" bIns="8250" anchor="ctr" anchorCtr="0">
                            <a:noAutofit/>
                          </wps:bodyPr>
                        </wps:wsp>
                        <wps:wsp>
                          <wps:cNvPr id="36" name="矩形 36"/>
                          <wps:cNvSpPr/>
                          <wps:spPr>
                            <a:xfrm>
                              <a:off x="2297845" y="1429910"/>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37" name="文字方塊 37"/>
                          <wps:cNvSpPr txBox="1"/>
                          <wps:spPr>
                            <a:xfrm>
                              <a:off x="2297845" y="1429910"/>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會計部門</w:t>
                                </w:r>
                              </w:p>
                            </w:txbxContent>
                          </wps:txbx>
                          <wps:bodyPr spcFirstLastPara="1" wrap="square" lIns="8250" tIns="8250" rIns="8250" bIns="8250" anchor="ctr" anchorCtr="0">
                            <a:noAutofit/>
                          </wps:bodyPr>
                        </wps:wsp>
                        <wps:wsp>
                          <wps:cNvPr id="38" name="矩形 38"/>
                          <wps:cNvSpPr/>
                          <wps:spPr>
                            <a:xfrm>
                              <a:off x="2549097" y="2143466"/>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39" name="文字方塊 39"/>
                          <wps:cNvSpPr txBox="1"/>
                          <wps:spPr>
                            <a:xfrm>
                              <a:off x="2549097" y="2143466"/>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主任</w:t>
                                </w:r>
                              </w:p>
                            </w:txbxContent>
                          </wps:txbx>
                          <wps:bodyPr spcFirstLastPara="1" wrap="square" lIns="8250" tIns="8250" rIns="8250" bIns="8250" anchor="ctr" anchorCtr="0">
                            <a:noAutofit/>
                          </wps:bodyPr>
                        </wps:wsp>
                        <wps:wsp>
                          <wps:cNvPr id="40" name="矩形 40"/>
                          <wps:cNvSpPr/>
                          <wps:spPr>
                            <a:xfrm>
                              <a:off x="2549097" y="2857022"/>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41" name="文字方塊 41"/>
                          <wps:cNvSpPr txBox="1"/>
                          <wps:spPr>
                            <a:xfrm>
                              <a:off x="2549097" y="2857022"/>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會計人員</w:t>
                                </w:r>
                              </w:p>
                            </w:txbxContent>
                          </wps:txbx>
                          <wps:bodyPr spcFirstLastPara="1" wrap="square" lIns="8250" tIns="8250" rIns="8250" bIns="8250" anchor="ctr" anchorCtr="0">
                            <a:noAutofit/>
                          </wps:bodyPr>
                        </wps:wsp>
                        <wps:wsp>
                          <wps:cNvPr id="42" name="矩形 42"/>
                          <wps:cNvSpPr/>
                          <wps:spPr>
                            <a:xfrm>
                              <a:off x="3262653" y="716354"/>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43" name="文字方塊 43"/>
                          <wps:cNvSpPr txBox="1"/>
                          <wps:spPr>
                            <a:xfrm>
                              <a:off x="3262653" y="716354"/>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協力廠商</w:t>
                                </w:r>
                              </w:p>
                            </w:txbxContent>
                          </wps:txbx>
                          <wps:bodyPr spcFirstLastPara="1" wrap="square" lIns="8250" tIns="8250" rIns="8250" bIns="8250" anchor="ctr" anchorCtr="0">
                            <a:noAutofit/>
                          </wps:bodyPr>
                        </wps:wsp>
                        <wps:wsp>
                          <wps:cNvPr id="44" name="矩形 44"/>
                          <wps:cNvSpPr/>
                          <wps:spPr>
                            <a:xfrm>
                              <a:off x="3513905" y="1429910"/>
                              <a:ext cx="1005008" cy="502504"/>
                            </a:xfrm>
                            <a:prstGeom prst="rect">
                              <a:avLst/>
                            </a:prstGeom>
                            <a:solidFill>
                              <a:schemeClr val="lt1"/>
                            </a:solidFill>
                            <a:ln w="12700" cap="flat" cmpd="sng">
                              <a:solidFill>
                                <a:schemeClr val="dk1"/>
                              </a:solidFill>
                              <a:prstDash val="solid"/>
                              <a:miter lim="800000"/>
                              <a:headEnd type="none" w="sm" len="sm"/>
                              <a:tailEnd type="none" w="sm" len="sm"/>
                            </a:ln>
                          </wps:spPr>
                          <wps:txbx>
                            <w:txbxContent>
                              <w:p w:rsidR="00A27453" w:rsidRDefault="00A27453" w:rsidP="00A27453">
                                <w:pPr>
                                  <w:textDirection w:val="btLr"/>
                                </w:pPr>
                              </w:p>
                            </w:txbxContent>
                          </wps:txbx>
                          <wps:bodyPr spcFirstLastPara="1" wrap="square" lIns="91425" tIns="91425" rIns="91425" bIns="91425" anchor="ctr" anchorCtr="0">
                            <a:noAutofit/>
                          </wps:bodyPr>
                        </wps:wsp>
                        <wps:wsp>
                          <wps:cNvPr id="45" name="文字方塊 45"/>
                          <wps:cNvSpPr txBox="1"/>
                          <wps:spPr>
                            <a:xfrm>
                              <a:off x="3513905" y="1429910"/>
                              <a:ext cx="1005008" cy="502504"/>
                            </a:xfrm>
                            <a:prstGeom prst="rect">
                              <a:avLst/>
                            </a:prstGeom>
                            <a:noFill/>
                            <a:ln>
                              <a:noFill/>
                            </a:ln>
                          </wps:spPr>
                          <wps:txbx>
                            <w:txbxContent>
                              <w:p w:rsidR="00A27453" w:rsidRDefault="00A27453" w:rsidP="00A27453">
                                <w:pPr>
                                  <w:spacing w:line="215" w:lineRule="auto"/>
                                  <w:jc w:val="center"/>
                                  <w:textDirection w:val="btLr"/>
                                </w:pPr>
                                <w:r>
                                  <w:rPr>
                                    <w:rFonts w:ascii="標楷體" w:eastAsia="標楷體" w:hAnsi="標楷體" w:cs="標楷體"/>
                                    <w:color w:val="000000"/>
                                    <w:sz w:val="26"/>
                                  </w:rPr>
                                  <w:t>建設廠商</w:t>
                                </w:r>
                              </w:p>
                            </w:txbxContent>
                          </wps:txbx>
                          <wps:bodyPr spcFirstLastPara="1" wrap="square" lIns="8250" tIns="8250" rIns="8250" bIns="8250" anchor="ctr" anchorCtr="0">
                            <a:noAutofit/>
                          </wps:bodyPr>
                        </wps:wsp>
                      </wpg:grpSp>
                    </wpg:wgp>
                  </a:graphicData>
                </a:graphic>
              </wp:anchor>
            </w:drawing>
          </mc:Choice>
          <mc:Fallback>
            <w:pict>
              <v:group w14:anchorId="358FDC80" id="群組 198" o:spid="_x0000_s1026" style="position:absolute;left:0;text-align:left;margin-left:24.5pt;margin-top:170.75pt;width:441pt;height:264.75pt;z-index:251659264;mso-position-horizontal-relative:margin;mso-position-vertical-relative:margin" coordsize="56007,33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">
                <v:group id="群組 15" o:spid="_x0000_s1027" style="position:absolute;width:56007;height:33623" coordsize="56007,33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矩形 16" o:spid="_x0000_s1028" style="position:absolute;width:56007;height:336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" filled="f" stroked="f">
                    <v:textbox inset="2.53958mm,2.53958mm,2.53958mm,2.53958mm">
                      <w:txbxContent>
                        <w:p w:rsidR="00A27453" w:rsidRDefault="00A27453" w:rsidP="00A27453">
                          <w:pPr>
                            <w:textDirection w:val="btLr"/>
                          </w:pPr>
                        </w:p>
                      </w:txbxContent>
                    </v:textbox>
                  </v:rect>
                  <v:shape id="手繪多邊形 17" o:spid="_x0000_s1029" style="position:absolute;left:33631;top:12188;width:1508;height:4623;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" path="m,l,120000r120000,e" filled="f" strokecolor="black [3200]" strokeweight="1pt">
                    <v:stroke startarrowwidth="narrow" startarrowlength="short" endarrowwidth="narrow" endarrowlength="short" joinstyle="miter"/>
                    <v:path arrowok="t" o:extrusionok="f"/>
                  </v:shape>
                  <v:shape id="手繪多邊形 18" o:spid="_x0000_s1030" style="position:absolute;left:29787;top:5053;width:7864;height:2110;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" path="m,l,60000r120000,l120000,120000e" filled="f" strokecolor="black [3200]" strokeweight="1pt">
                    <v:stroke startarrowwidth="narrow" startarrowlength="short" endarrowwidth="narrow" endarrowlength="short" joinstyle="miter"/>
                    <v:path arrowok="t" o:extrusionok="f"/>
                  </v:shape>
                  <v:shape id="手繪多邊形 19" o:spid="_x0000_s1031" style="position:absolute;left:23983;top:19324;width:1507;height:11758;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" path="m,l,120000r120000,e" filled="f" strokecolor="black [3200]" strokeweight="1pt">
                    <v:stroke startarrowwidth="narrow" startarrowlength="short" endarrowwidth="narrow" endarrowlength="short" joinstyle="miter"/>
                    <v:path arrowok="t" o:extrusionok="f"/>
                  </v:shape>
                  <v:shape id="手繪多邊形 20" o:spid="_x0000_s1032" style="position:absolute;left:23983;top:19324;width:1507;height:4623;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" path="m,l,120000r120000,e" filled="f" strokecolor="black [3200]" strokeweight="1pt">
                    <v:stroke startarrowwidth="narrow" startarrowlength="short" endarrowwidth="narrow" endarrowlength="short" joinstyle="miter"/>
                    <v:path arrowok="t" o:extrusionok="f"/>
                  </v:shape>
                  <v:shape id="手繪多邊形 21" o:spid="_x0000_s1033" style="position:absolute;left:21923;top:12188;width:6080;height:2111;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" path="m,l,60000r120000,l120000,120000e" filled="f" strokecolor="black [3200]" strokeweight="1pt">
                    <v:stroke startarrowwidth="narrow" startarrowlength="short" endarrowwidth="narrow" endarrowlength="short" joinstyle="miter"/>
                    <v:path arrowok="t" o:extrusionok="f"/>
                  </v:shape>
                  <v:shape id="手繪多邊形 22" o:spid="_x0000_s1034" style="position:absolute;left:11822;top:19324;width:1508;height:11758;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" path="m,l,120000r120000,e" filled="f" strokecolor="black [3200]" strokeweight="1pt">
                    <v:stroke startarrowwidth="narrow" startarrowlength="short" endarrowwidth="narrow" endarrowlength="short" joinstyle="miter"/>
                    <v:path arrowok="t" o:extrusionok="f"/>
                  </v:shape>
                  <v:shape id="手繪多邊形 23" o:spid="_x0000_s1035" style="position:absolute;left:11822;top:19324;width:1508;height:4623;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" path="m,l,120000r120000,e" filled="f" strokecolor="black [3200]" strokeweight="1pt">
                    <v:stroke startarrowwidth="narrow" startarrowlength="short" endarrowwidth="narrow" endarrowlength="short" joinstyle="miter"/>
                    <v:path arrowok="t" o:extrusionok="f"/>
                  </v:shape>
                  <v:shape id="手繪多邊形 24" o:spid="_x0000_s1036" style="position:absolute;left:15842;top:12188;width:6081;height:2111;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" path="m120000,r,60000l,60000r,60000e" filled="f" strokecolor="black [3200]" strokeweight="1pt">
                    <v:stroke startarrowwidth="narrow" startarrowlength="short" endarrowwidth="narrow" endarrowlength="short" joinstyle="miter"/>
                    <v:path arrowok="t" o:extrusionok="f"/>
                  </v:shape>
                  <v:shape id="手繪多邊形 25" o:spid="_x0000_s1037" style="position:absolute;left:21923;top:5053;width:7864;height:2110;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" path="m120000,r,60000l,60000r,60000e" filled="f" strokecolor="black [3200]" strokeweight="1pt">
                    <v:stroke startarrowwidth="narrow" startarrowlength="short" endarrowwidth="narrow" endarrowlength="short" joinstyle="miter"/>
                    <v:path arrowok="t" o:extrusionok="f"/>
                  </v:shape>
                  <v:rect id="矩形 26" o:spid="_x0000_s1038" style="position:absolute;left:24762;top:27;width:10050;height: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type id="_x0000_t202" coordsize="21600,21600" o:spt="202" path="m,l,21600r21600,l21600,xe">
                    <v:stroke joinstyle="miter"/>
                    <v:path gradientshapeok="t" o:connecttype="rect"/>
                  </v:shapetype>
                  <v:shape id="文字方塊 27" o:spid="_x0000_s1039" type="#_x0000_t202" style="position:absolute;left:24762;top:27;width:10050;height: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公司負責人</w:t>
                          </w:r>
                        </w:p>
                      </w:txbxContent>
                    </v:textbox>
                  </v:shape>
                  <v:rect id="矩形 28" o:spid="_x0000_s1040" style="position:absolute;left:16898;top:7163;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29" o:spid="_x0000_s1041" type="#_x0000_t202" style="position:absolute;left:16898;top:7163;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總經理</w:t>
                          </w:r>
                        </w:p>
                      </w:txbxContent>
                    </v:textbox>
                  </v:shape>
                  <v:rect id="矩形 30" o:spid="_x0000_s1042" style="position:absolute;left:10817;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31" o:spid="_x0000_s1043" type="#_x0000_t202" style="position:absolute;left:10817;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管理部門</w:t>
                          </w:r>
                        </w:p>
                      </w:txbxContent>
                    </v:textbox>
                  </v:shape>
                  <v:rect id="矩形 32" o:spid="_x0000_s1044" style="position:absolute;left:13330;top:21434;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33" o:spid="_x0000_s1045" type="#_x0000_t202" style="position:absolute;left:13330;top:21434;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專案經理</w:t>
                          </w:r>
                        </w:p>
                      </w:txbxContent>
                    </v:textbox>
                  </v:shape>
                  <v:rect id="矩形 34" o:spid="_x0000_s1046" style="position:absolute;left:13330;top:28570;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35" o:spid="_x0000_s1047" type="#_x0000_t202" style="position:absolute;left:13330;top:28570;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專案人員</w:t>
                          </w:r>
                        </w:p>
                      </w:txbxContent>
                    </v:textbox>
                  </v:shape>
                  <v:rect id="矩形 36" o:spid="_x0000_s1048" style="position:absolute;left:22978;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37" o:spid="_x0000_s1049" type="#_x0000_t202" style="position:absolute;left:22978;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會計部門</w:t>
                          </w:r>
                        </w:p>
                      </w:txbxContent>
                    </v:textbox>
                  </v:shape>
                  <v:rect id="矩形 38" o:spid="_x0000_s1050" style="position:absolute;left:25490;top:21434;width:10051;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39" o:spid="_x0000_s1051" type="#_x0000_t202" style="position:absolute;left:25490;top:21434;width:10051;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主任</w:t>
                          </w:r>
                        </w:p>
                      </w:txbxContent>
                    </v:textbox>
                  </v:shape>
                  <v:rect id="矩形 40" o:spid="_x0000_s1052" style="position:absolute;left:25490;top:28570;width:10051;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41" o:spid="_x0000_s1053" type="#_x0000_t202" style="position:absolute;left:25490;top:28570;width:10051;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會計人員</w:t>
                          </w:r>
                        </w:p>
                      </w:txbxContent>
                    </v:textbox>
                  </v:shape>
                  <v:rect id="矩形 42" o:spid="_x0000_s1054" style="position:absolute;left:32626;top:7163;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43" o:spid="_x0000_s1055" type="#_x0000_t202" style="position:absolute;left:32626;top:7163;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協力廠商</w:t>
                          </w:r>
                        </w:p>
                      </w:txbxContent>
                    </v:textbox>
                  </v:shape>
                  <v:rect id="矩形 44" o:spid="_x0000_s1056" style="position:absolute;left:35139;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" fillcolor="white [3201]" strokecolor="black [3200]" strokeweight="1pt">
                    <v:stroke startarrowwidth="narrow" startarrowlength="short" endarrowwidth="narrow" endarrowlength="short"/>
                    <v:textbox inset="2.53958mm,2.53958mm,2.53958mm,2.53958mm">
                      <w:txbxContent>
                        <w:p w:rsidR="00A27453" w:rsidRDefault="00A27453" w:rsidP="00A27453">
                          <w:pPr>
                            <w:textDirection w:val="btLr"/>
                          </w:pPr>
                        </w:p>
                      </w:txbxContent>
                    </v:textbox>
                  </v:rect>
                  <v:shape id="文字方塊 45" o:spid="_x0000_s1057" type="#_x0000_t202" style="position:absolute;left:35139;top:14299;width:10050;height: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" filled="f" stroked="f">
                    <v:textbox inset=".22917mm,.22917mm,.22917mm,.22917mm">
                      <w:txbxContent>
                        <w:p w:rsidR="00A27453" w:rsidRDefault="00A27453" w:rsidP="00A27453">
                          <w:pPr>
                            <w:spacing w:line="215" w:lineRule="auto"/>
                            <w:jc w:val="center"/>
                            <w:textDirection w:val="btLr"/>
                          </w:pPr>
                          <w:r>
                            <w:rPr>
                              <w:rFonts w:ascii="標楷體" w:eastAsia="標楷體" w:hAnsi="標楷體" w:cs="標楷體"/>
                              <w:color w:val="000000"/>
                              <w:sz w:val="26"/>
                            </w:rPr>
                            <w:t>建設廠商</w:t>
                          </w:r>
                        </w:p>
                      </w:txbxContent>
                    </v:textbox>
                  </v:shape>
                </v:group>
                <w10:wrap type="square" anchorx="margin" anchory="margin"/>
              </v:group>
            </w:pict>
          </mc:Fallback>
        </mc:AlternateContent>
      </w:r>
      <w:r w:rsidR="00A27453" w:rsidRPr="00A27453">
        <w:rPr>
          <w:rFonts w:ascii="標楷體" w:eastAsia="標楷體" w:hAnsi="標楷體" w:cs="Gungsuh"/>
          <w:color w:val="000000"/>
          <w:sz w:val="28"/>
          <w:szCs w:val="28"/>
        </w:rPr>
        <w:t>公司組織架構圖（將公司組織以流程圖方式表現，以利瀏覽）</w:t>
      </w:r>
    </w:p>
    <w:p w:rsidR="00A27453" w:rsidRPr="00A27453" w:rsidRDefault="00A27453" w:rsidP="00A27453">
      <w:pPr>
        <w:widowControl/>
        <w:spacing w:line="400" w:lineRule="exact"/>
        <w:rPr>
          <w:rFonts w:ascii="標楷體" w:eastAsia="標楷體" w:hAnsi="標楷體" w:cs="Times New Roman"/>
          <w:sz w:val="28"/>
          <w:szCs w:val="28"/>
        </w:rPr>
      </w:pPr>
    </w:p>
    <w:p w:rsidR="00A27453" w:rsidRPr="00A27453" w:rsidRDefault="00A27453" w:rsidP="00A27453">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圖1公司組織架構圖（範例）</w:t>
      </w:r>
    </w:p>
    <w:p w:rsidR="00A27453" w:rsidRPr="00A27453" w:rsidRDefault="00A27453" w:rsidP="00AF590C">
      <w:pPr>
        <w:widowControl/>
        <w:numPr>
          <w:ilvl w:val="0"/>
          <w:numId w:val="80"/>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經營管理人員之職掌與背景</w:t>
      </w:r>
    </w:p>
    <w:p w:rsidR="00A27453" w:rsidRPr="00A27453" w:rsidRDefault="00A27453" w:rsidP="00AF590C">
      <w:pPr>
        <w:widowControl/>
        <w:numPr>
          <w:ilvl w:val="0"/>
          <w:numId w:val="80"/>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計畫主持人及工作人員具備相關計畫之經驗與能力（含學經歷、專長、職位等）。</w:t>
      </w:r>
    </w:p>
    <w:p w:rsidR="00A27453" w:rsidRPr="00A27453" w:rsidRDefault="00A27453" w:rsidP="00A27453">
      <w:pPr>
        <w:widowControl/>
        <w:spacing w:line="400" w:lineRule="exact"/>
        <w:ind w:left="600"/>
        <w:rPr>
          <w:rFonts w:ascii="標楷體" w:eastAsia="標楷體" w:hAnsi="標楷體" w:cs="Times New Roman"/>
          <w:sz w:val="28"/>
          <w:szCs w:val="28"/>
        </w:rPr>
      </w:pPr>
      <w:r w:rsidRPr="00A27453">
        <w:rPr>
          <w:rFonts w:ascii="標楷體" w:eastAsia="標楷體" w:hAnsi="標楷體" w:cs="Gungsuh"/>
          <w:sz w:val="28"/>
          <w:szCs w:val="28"/>
        </w:rPr>
        <w:t>表1人員學經歷表（範例）</w:t>
      </w:r>
    </w:p>
    <w:tbl>
      <w:tblPr>
        <w:tblW w:w="9174"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2"/>
        <w:gridCol w:w="2097"/>
        <w:gridCol w:w="2410"/>
        <w:gridCol w:w="2795"/>
      </w:tblGrid>
      <w:tr w:rsidR="00A27453" w:rsidRPr="00A27453" w:rsidTr="00CF6D07">
        <w:tc>
          <w:tcPr>
            <w:tcW w:w="1872"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姓名</w:t>
            </w:r>
          </w:p>
        </w:tc>
        <w:tc>
          <w:tcPr>
            <w:tcW w:w="2097"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職稱</w:t>
            </w:r>
          </w:p>
        </w:tc>
        <w:tc>
          <w:tcPr>
            <w:tcW w:w="2410"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學經歷</w:t>
            </w:r>
          </w:p>
        </w:tc>
        <w:tc>
          <w:tcPr>
            <w:tcW w:w="2795"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專案經歷</w:t>
            </w:r>
          </w:p>
        </w:tc>
      </w:tr>
      <w:tr w:rsidR="00A27453" w:rsidRPr="00A27453" w:rsidTr="00CF6D07">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097"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410"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795" w:type="dxa"/>
          </w:tcPr>
          <w:p w:rsidR="00A27453" w:rsidRPr="00A27453" w:rsidRDefault="00A27453" w:rsidP="00A27453">
            <w:pPr>
              <w:widowControl/>
              <w:spacing w:line="400" w:lineRule="exact"/>
              <w:rPr>
                <w:rFonts w:ascii="標楷體" w:eastAsia="標楷體" w:hAnsi="標楷體" w:cs="Times New Roman"/>
                <w:sz w:val="28"/>
                <w:szCs w:val="28"/>
              </w:rPr>
            </w:pPr>
          </w:p>
        </w:tc>
      </w:tr>
      <w:tr w:rsidR="00A27453" w:rsidRPr="00A27453" w:rsidTr="00CF6D07">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097"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410"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795" w:type="dxa"/>
          </w:tcPr>
          <w:p w:rsidR="00A27453" w:rsidRPr="00A27453" w:rsidRDefault="00A27453" w:rsidP="00A27453">
            <w:pPr>
              <w:widowControl/>
              <w:spacing w:line="400" w:lineRule="exact"/>
              <w:rPr>
                <w:rFonts w:ascii="標楷體" w:eastAsia="標楷體" w:hAnsi="標楷體" w:cs="Times New Roman"/>
                <w:sz w:val="28"/>
                <w:szCs w:val="28"/>
              </w:rPr>
            </w:pPr>
          </w:p>
        </w:tc>
      </w:tr>
      <w:tr w:rsidR="00A27453" w:rsidRPr="00A27453" w:rsidTr="00CF6D07">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097"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410"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795" w:type="dxa"/>
          </w:tcPr>
          <w:p w:rsidR="00A27453" w:rsidRPr="00A27453" w:rsidRDefault="00A27453" w:rsidP="00A27453">
            <w:pPr>
              <w:widowControl/>
              <w:spacing w:line="400" w:lineRule="exact"/>
              <w:rPr>
                <w:rFonts w:ascii="標楷體" w:eastAsia="標楷體" w:hAnsi="標楷體" w:cs="Times New Roman"/>
                <w:sz w:val="28"/>
                <w:szCs w:val="28"/>
              </w:rPr>
            </w:pPr>
          </w:p>
        </w:tc>
      </w:tr>
    </w:tbl>
    <w:p w:rsidR="00A27453" w:rsidRPr="00A27453" w:rsidRDefault="00A27453" w:rsidP="00AF590C">
      <w:pPr>
        <w:widowControl/>
        <w:numPr>
          <w:ilvl w:val="0"/>
          <w:numId w:val="80"/>
        </w:numPr>
        <w:pBdr>
          <w:top w:val="nil"/>
          <w:left w:val="nil"/>
          <w:bottom w:val="nil"/>
          <w:right w:val="nil"/>
          <w:between w:val="nil"/>
        </w:pBdr>
        <w:spacing w:line="400" w:lineRule="exact"/>
        <w:ind w:left="1134" w:hanging="567"/>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員工人數及人力投入規劃與配置</w:t>
      </w:r>
    </w:p>
    <w:p w:rsidR="00A27453" w:rsidRPr="00A27453" w:rsidRDefault="00A27453" w:rsidP="00A27453">
      <w:pPr>
        <w:widowControl/>
        <w:spacing w:line="400" w:lineRule="exact"/>
        <w:ind w:left="600"/>
        <w:rPr>
          <w:rFonts w:ascii="標楷體" w:eastAsia="標楷體" w:hAnsi="標楷體" w:cs="Times New Roman"/>
          <w:sz w:val="28"/>
          <w:szCs w:val="28"/>
        </w:rPr>
      </w:pPr>
      <w:r w:rsidRPr="00A27453">
        <w:rPr>
          <w:rFonts w:ascii="標楷體" w:eastAsia="標楷體" w:hAnsi="標楷體" w:cs="Gungsuh"/>
          <w:sz w:val="28"/>
          <w:szCs w:val="28"/>
        </w:rPr>
        <w:t>表2人力投入規劃與配置分工表（範例）</w:t>
      </w:r>
    </w:p>
    <w:tbl>
      <w:tblPr>
        <w:tblW w:w="8789"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2"/>
        <w:gridCol w:w="2806"/>
        <w:gridCol w:w="4111"/>
      </w:tblGrid>
      <w:tr w:rsidR="00A27453" w:rsidRPr="00A27453" w:rsidTr="00AF590C">
        <w:tc>
          <w:tcPr>
            <w:tcW w:w="1872"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lastRenderedPageBreak/>
              <w:t>姓名</w:t>
            </w:r>
          </w:p>
        </w:tc>
        <w:tc>
          <w:tcPr>
            <w:tcW w:w="2806"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分工配置</w:t>
            </w:r>
          </w:p>
        </w:tc>
        <w:tc>
          <w:tcPr>
            <w:tcW w:w="4111" w:type="dxa"/>
            <w:shd w:val="clear" w:color="auto" w:fill="F2F2F2"/>
          </w:tcPr>
          <w:p w:rsidR="00A27453" w:rsidRPr="00A27453" w:rsidRDefault="00A27453" w:rsidP="00A27453">
            <w:pPr>
              <w:widowControl/>
              <w:spacing w:line="400" w:lineRule="exact"/>
              <w:rPr>
                <w:rFonts w:ascii="標楷體" w:eastAsia="標楷體" w:hAnsi="標楷體" w:cs="Times New Roman"/>
                <w:sz w:val="28"/>
                <w:szCs w:val="28"/>
              </w:rPr>
            </w:pPr>
            <w:r w:rsidRPr="00A27453">
              <w:rPr>
                <w:rFonts w:ascii="標楷體" w:eastAsia="標楷體" w:hAnsi="標楷體" w:cs="Gungsuh"/>
                <w:sz w:val="28"/>
                <w:szCs w:val="28"/>
              </w:rPr>
              <w:t>職掌內容</w:t>
            </w:r>
          </w:p>
        </w:tc>
      </w:tr>
      <w:tr w:rsidR="00A27453" w:rsidRPr="00A27453" w:rsidTr="00AF590C">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806"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4111" w:type="dxa"/>
          </w:tcPr>
          <w:p w:rsidR="00A27453" w:rsidRPr="00A27453" w:rsidRDefault="00A27453" w:rsidP="00A27453">
            <w:pPr>
              <w:widowControl/>
              <w:spacing w:line="400" w:lineRule="exact"/>
              <w:rPr>
                <w:rFonts w:ascii="標楷體" w:eastAsia="標楷體" w:hAnsi="標楷體" w:cs="Times New Roman"/>
                <w:sz w:val="28"/>
                <w:szCs w:val="28"/>
              </w:rPr>
            </w:pPr>
          </w:p>
        </w:tc>
      </w:tr>
      <w:tr w:rsidR="00A27453" w:rsidRPr="00A27453" w:rsidTr="00AF590C">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806"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4111" w:type="dxa"/>
          </w:tcPr>
          <w:p w:rsidR="00A27453" w:rsidRPr="00A27453" w:rsidRDefault="00A27453" w:rsidP="00A27453">
            <w:pPr>
              <w:widowControl/>
              <w:spacing w:line="400" w:lineRule="exact"/>
              <w:rPr>
                <w:rFonts w:ascii="標楷體" w:eastAsia="標楷體" w:hAnsi="標楷體" w:cs="Times New Roman"/>
                <w:sz w:val="28"/>
                <w:szCs w:val="28"/>
              </w:rPr>
            </w:pPr>
          </w:p>
        </w:tc>
      </w:tr>
      <w:tr w:rsidR="00A27453" w:rsidRPr="00A27453" w:rsidTr="00AF590C">
        <w:tc>
          <w:tcPr>
            <w:tcW w:w="1872"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2806" w:type="dxa"/>
          </w:tcPr>
          <w:p w:rsidR="00A27453" w:rsidRPr="00A27453" w:rsidRDefault="00A27453" w:rsidP="00A27453">
            <w:pPr>
              <w:widowControl/>
              <w:spacing w:line="400" w:lineRule="exact"/>
              <w:rPr>
                <w:rFonts w:ascii="標楷體" w:eastAsia="標楷體" w:hAnsi="標楷體" w:cs="Times New Roman"/>
                <w:sz w:val="28"/>
                <w:szCs w:val="28"/>
              </w:rPr>
            </w:pPr>
          </w:p>
        </w:tc>
        <w:tc>
          <w:tcPr>
            <w:tcW w:w="4111" w:type="dxa"/>
          </w:tcPr>
          <w:p w:rsidR="00A27453" w:rsidRPr="00A27453" w:rsidRDefault="00A27453" w:rsidP="00A27453">
            <w:pPr>
              <w:widowControl/>
              <w:spacing w:line="400" w:lineRule="exact"/>
              <w:rPr>
                <w:rFonts w:ascii="標楷體" w:eastAsia="標楷體" w:hAnsi="標楷體" w:cs="Times New Roman"/>
                <w:sz w:val="28"/>
                <w:szCs w:val="28"/>
              </w:rPr>
            </w:pPr>
          </w:p>
        </w:tc>
      </w:tr>
    </w:tbl>
    <w:p w:rsidR="00A27453" w:rsidRPr="00A27453"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t>公司相關經歷及實績</w:t>
      </w:r>
    </w:p>
    <w:p w:rsidR="00A27453" w:rsidRPr="00A27453" w:rsidRDefault="00A27453" w:rsidP="00AF590C">
      <w:pPr>
        <w:widowControl/>
        <w:numPr>
          <w:ilvl w:val="0"/>
          <w:numId w:val="2"/>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設置太陽能光電系統設備實績（實際承攬或承造）</w:t>
      </w:r>
    </w:p>
    <w:p w:rsidR="00A27453" w:rsidRPr="00A27453" w:rsidRDefault="00A27453" w:rsidP="00AF590C">
      <w:pPr>
        <w:widowControl/>
        <w:numPr>
          <w:ilvl w:val="0"/>
          <w:numId w:val="10"/>
        </w:numPr>
        <w:pBdr>
          <w:top w:val="nil"/>
          <w:left w:val="nil"/>
          <w:bottom w:val="nil"/>
          <w:right w:val="nil"/>
          <w:between w:val="nil"/>
        </w:pBdr>
        <w:spacing w:line="400" w:lineRule="exact"/>
        <w:ind w:left="1418"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請詳列過去或現在，曾辦理與本案類似經驗的案例及相關說明，另有關履約過程所發生之履約爭議、訴訟等紀錄，均請詳載。</w:t>
      </w:r>
    </w:p>
    <w:p w:rsidR="00A27453" w:rsidRPr="00A27453" w:rsidRDefault="00A27453" w:rsidP="00AF590C">
      <w:pPr>
        <w:widowControl/>
        <w:numPr>
          <w:ilvl w:val="0"/>
          <w:numId w:val="10"/>
        </w:numPr>
        <w:pBdr>
          <w:top w:val="nil"/>
          <w:left w:val="nil"/>
          <w:bottom w:val="nil"/>
          <w:right w:val="nil"/>
          <w:between w:val="nil"/>
        </w:pBdr>
        <w:spacing w:line="400" w:lineRule="exact"/>
        <w:ind w:left="1418"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相關案例資料</w:t>
      </w:r>
    </w:p>
    <w:p w:rsidR="00476578" w:rsidRDefault="00A27453" w:rsidP="00476578">
      <w:pPr>
        <w:widowControl/>
        <w:pBdr>
          <w:top w:val="nil"/>
          <w:left w:val="nil"/>
          <w:bottom w:val="nil"/>
          <w:right w:val="nil"/>
          <w:between w:val="nil"/>
        </w:pBdr>
        <w:spacing w:beforeLines="50" w:before="180" w:line="360" w:lineRule="exact"/>
        <w:ind w:left="480"/>
        <w:rPr>
          <w:rFonts w:ascii="標楷體" w:eastAsia="標楷體" w:hAnsi="標楷體"/>
          <w:sz w:val="28"/>
          <w:szCs w:val="28"/>
        </w:rPr>
      </w:pPr>
      <w:r w:rsidRPr="00A27453">
        <w:rPr>
          <w:rFonts w:ascii="標楷體" w:eastAsia="標楷體" w:hAnsi="標楷體" w:cs="Gungsuh"/>
          <w:color w:val="000000"/>
          <w:sz w:val="28"/>
          <w:szCs w:val="28"/>
        </w:rPr>
        <w:t>表3</w:t>
      </w:r>
      <w:r w:rsidR="003B5159">
        <w:rPr>
          <w:rFonts w:ascii="標楷體" w:eastAsia="標楷體" w:hAnsi="標楷體" w:cs="Gungsuh" w:hint="eastAsia"/>
          <w:color w:val="000000"/>
          <w:sz w:val="28"/>
          <w:szCs w:val="28"/>
        </w:rPr>
        <w:t xml:space="preserve"> </w:t>
      </w:r>
      <w:r w:rsidR="00FE247F">
        <w:rPr>
          <w:rFonts w:ascii="標楷體" w:eastAsia="標楷體" w:hAnsi="標楷體" w:cs="Gungsuh" w:hint="eastAsia"/>
          <w:color w:val="000000"/>
          <w:sz w:val="28"/>
          <w:szCs w:val="28"/>
        </w:rPr>
        <w:t xml:space="preserve"> </w:t>
      </w:r>
      <w:r w:rsidR="00476578" w:rsidRPr="00AC0D36">
        <w:rPr>
          <w:rFonts w:ascii="標楷體" w:eastAsia="標楷體" w:hAnsi="標楷體" w:hint="eastAsia"/>
          <w:sz w:val="28"/>
          <w:szCs w:val="28"/>
        </w:rPr>
        <w:t>投標廠商實績彙整表</w:t>
      </w:r>
      <w:r w:rsidR="00476578">
        <w:rPr>
          <w:rFonts w:ascii="標楷體" w:eastAsia="標楷體" w:hAnsi="標楷體" w:hint="eastAsia"/>
          <w:sz w:val="28"/>
          <w:szCs w:val="28"/>
        </w:rPr>
        <w:t xml:space="preserve"> </w:t>
      </w:r>
      <w:r w:rsidR="00476578" w:rsidRPr="002B24C5">
        <w:rPr>
          <w:rFonts w:ascii="標楷體" w:eastAsia="標楷體" w:hAnsi="標楷體" w:hint="eastAsia"/>
          <w:b/>
          <w:sz w:val="28"/>
          <w:szCs w:val="28"/>
        </w:rPr>
        <w:t>屋頂型</w:t>
      </w:r>
      <w:r w:rsidR="00476578" w:rsidRPr="002B24C5">
        <w:rPr>
          <w:rFonts w:ascii="標楷體" w:eastAsia="標楷體" w:hAnsi="標楷體" w:hint="eastAsia"/>
          <w:sz w:val="28"/>
          <w:szCs w:val="28"/>
        </w:rPr>
        <w:t>(欄位不足時自行擴增)</w:t>
      </w:r>
    </w:p>
    <w:tbl>
      <w:tblPr>
        <w:tblW w:w="8751" w:type="dxa"/>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3"/>
        <w:gridCol w:w="1984"/>
        <w:gridCol w:w="851"/>
        <w:gridCol w:w="1417"/>
        <w:gridCol w:w="1985"/>
        <w:gridCol w:w="1701"/>
      </w:tblGrid>
      <w:tr w:rsidR="00476578" w:rsidRPr="00A27453" w:rsidTr="00FE247F">
        <w:tc>
          <w:tcPr>
            <w:tcW w:w="813"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編號</w:t>
            </w:r>
          </w:p>
        </w:tc>
        <w:tc>
          <w:tcPr>
            <w:tcW w:w="1984"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案例名稱</w:t>
            </w:r>
          </w:p>
        </w:tc>
        <w:tc>
          <w:tcPr>
            <w:tcW w:w="851"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年度</w:t>
            </w:r>
          </w:p>
        </w:tc>
        <w:tc>
          <w:tcPr>
            <w:tcW w:w="1417"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契約期限</w:t>
            </w:r>
          </w:p>
        </w:tc>
        <w:tc>
          <w:tcPr>
            <w:tcW w:w="1985"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系統設置容量</w:t>
            </w:r>
          </w:p>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（kWp）</w:t>
            </w:r>
          </w:p>
        </w:tc>
        <w:tc>
          <w:tcPr>
            <w:tcW w:w="1701"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售電回饋百分比</w:t>
            </w: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rPr>
          <w:trHeight w:val="548"/>
        </w:trPr>
        <w:tc>
          <w:tcPr>
            <w:tcW w:w="5065" w:type="dxa"/>
            <w:gridSpan w:val="4"/>
          </w:tcPr>
          <w:p w:rsidR="00476578" w:rsidRPr="00A27453" w:rsidRDefault="00476578" w:rsidP="00B7561F">
            <w:pPr>
              <w:widowControl/>
              <w:spacing w:line="40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合計設置容量</w:t>
            </w: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bl>
    <w:p w:rsidR="00476578" w:rsidRDefault="00476578" w:rsidP="00476578">
      <w:pPr>
        <w:widowControl/>
        <w:pBdr>
          <w:top w:val="nil"/>
          <w:left w:val="nil"/>
          <w:bottom w:val="nil"/>
          <w:right w:val="nil"/>
          <w:between w:val="nil"/>
        </w:pBdr>
        <w:spacing w:beforeLines="50" w:before="180" w:line="360" w:lineRule="exact"/>
        <w:ind w:left="480"/>
        <w:rPr>
          <w:rFonts w:ascii="標楷體" w:eastAsia="標楷體" w:hAnsi="標楷體"/>
          <w:sz w:val="28"/>
          <w:szCs w:val="28"/>
        </w:rPr>
      </w:pPr>
    </w:p>
    <w:p w:rsidR="00476578" w:rsidRDefault="00476578" w:rsidP="00FE247F">
      <w:pPr>
        <w:widowControl/>
        <w:pBdr>
          <w:top w:val="nil"/>
          <w:left w:val="nil"/>
          <w:bottom w:val="nil"/>
          <w:right w:val="nil"/>
          <w:between w:val="nil"/>
        </w:pBdr>
        <w:spacing w:beforeLines="50" w:before="180" w:line="360" w:lineRule="exact"/>
        <w:ind w:leftChars="177" w:left="991" w:hangingChars="202" w:hanging="566"/>
        <w:rPr>
          <w:rFonts w:ascii="標楷體" w:eastAsia="標楷體" w:hAnsi="標楷體"/>
          <w:sz w:val="28"/>
          <w:szCs w:val="28"/>
        </w:rPr>
      </w:pPr>
      <w:r>
        <w:rPr>
          <w:rFonts w:ascii="標楷體" w:eastAsia="標楷體" w:hAnsi="標楷體" w:hint="eastAsia"/>
          <w:sz w:val="28"/>
          <w:szCs w:val="28"/>
        </w:rPr>
        <w:t>表4</w:t>
      </w:r>
      <w:r w:rsidR="00FE247F">
        <w:rPr>
          <w:rFonts w:ascii="標楷體" w:eastAsia="標楷體" w:hAnsi="標楷體" w:hint="eastAsia"/>
          <w:sz w:val="28"/>
          <w:szCs w:val="28"/>
        </w:rPr>
        <w:t xml:space="preserve"> </w:t>
      </w:r>
      <w:r w:rsidRPr="00AC0D36">
        <w:rPr>
          <w:rFonts w:ascii="標楷體" w:eastAsia="標楷體" w:hAnsi="標楷體" w:hint="eastAsia"/>
          <w:sz w:val="28"/>
          <w:szCs w:val="28"/>
        </w:rPr>
        <w:t>投標廠商實績彙整表</w:t>
      </w:r>
      <w:r>
        <w:rPr>
          <w:rFonts w:ascii="標楷體" w:eastAsia="標楷體" w:hAnsi="標楷體" w:hint="eastAsia"/>
          <w:sz w:val="28"/>
          <w:szCs w:val="28"/>
        </w:rPr>
        <w:t xml:space="preserve"> </w:t>
      </w:r>
      <w:r w:rsidRPr="002B24C5">
        <w:rPr>
          <w:rFonts w:ascii="標楷體" w:eastAsia="標楷體" w:hAnsi="標楷體" w:hint="eastAsia"/>
          <w:b/>
          <w:sz w:val="28"/>
          <w:szCs w:val="28"/>
        </w:rPr>
        <w:t>光電球場</w:t>
      </w:r>
      <w:r w:rsidRPr="002B24C5">
        <w:rPr>
          <w:rFonts w:ascii="標楷體" w:eastAsia="標楷體" w:hAnsi="標楷體" w:hint="eastAsia"/>
          <w:sz w:val="28"/>
          <w:szCs w:val="28"/>
        </w:rPr>
        <w:t>(</w:t>
      </w:r>
      <w:r>
        <w:rPr>
          <w:rFonts w:ascii="標楷體" w:eastAsia="標楷體" w:hAnsi="標楷體" w:hint="eastAsia"/>
          <w:sz w:val="28"/>
          <w:szCs w:val="28"/>
        </w:rPr>
        <w:t>須加付球場加成函，</w:t>
      </w:r>
      <w:r w:rsidRPr="002B24C5">
        <w:rPr>
          <w:rFonts w:ascii="標楷體" w:eastAsia="標楷體" w:hAnsi="標楷體" w:hint="eastAsia"/>
          <w:sz w:val="28"/>
          <w:szCs w:val="28"/>
        </w:rPr>
        <w:t>欄位不足時自行擴增)</w:t>
      </w:r>
    </w:p>
    <w:tbl>
      <w:tblPr>
        <w:tblW w:w="8751" w:type="dxa"/>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3"/>
        <w:gridCol w:w="1984"/>
        <w:gridCol w:w="851"/>
        <w:gridCol w:w="1417"/>
        <w:gridCol w:w="1985"/>
        <w:gridCol w:w="1701"/>
      </w:tblGrid>
      <w:tr w:rsidR="00476578" w:rsidRPr="00A27453" w:rsidTr="00FE247F">
        <w:tc>
          <w:tcPr>
            <w:tcW w:w="813"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編號</w:t>
            </w:r>
          </w:p>
        </w:tc>
        <w:tc>
          <w:tcPr>
            <w:tcW w:w="1984"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案例名稱</w:t>
            </w:r>
          </w:p>
        </w:tc>
        <w:tc>
          <w:tcPr>
            <w:tcW w:w="851"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年度</w:t>
            </w:r>
          </w:p>
        </w:tc>
        <w:tc>
          <w:tcPr>
            <w:tcW w:w="1417"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契約期限</w:t>
            </w:r>
          </w:p>
        </w:tc>
        <w:tc>
          <w:tcPr>
            <w:tcW w:w="1985"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系統設置容量</w:t>
            </w:r>
          </w:p>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（kWp）</w:t>
            </w:r>
          </w:p>
        </w:tc>
        <w:tc>
          <w:tcPr>
            <w:tcW w:w="1701" w:type="dxa"/>
            <w:shd w:val="clear" w:color="auto" w:fill="F2F2F2"/>
            <w:vAlign w:val="center"/>
          </w:tcPr>
          <w:p w:rsidR="00476578" w:rsidRPr="00A27453" w:rsidRDefault="00476578" w:rsidP="00B7561F">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售電回饋百分比</w:t>
            </w: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c>
          <w:tcPr>
            <w:tcW w:w="813"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4"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851"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417"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r w:rsidR="00476578" w:rsidRPr="00A27453" w:rsidTr="00FE247F">
        <w:trPr>
          <w:trHeight w:val="570"/>
        </w:trPr>
        <w:tc>
          <w:tcPr>
            <w:tcW w:w="5065" w:type="dxa"/>
            <w:gridSpan w:val="4"/>
          </w:tcPr>
          <w:p w:rsidR="00476578" w:rsidRPr="00A27453" w:rsidRDefault="00476578" w:rsidP="00B7561F">
            <w:pPr>
              <w:widowControl/>
              <w:spacing w:line="40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合計設置容量</w:t>
            </w:r>
          </w:p>
        </w:tc>
        <w:tc>
          <w:tcPr>
            <w:tcW w:w="1985" w:type="dxa"/>
          </w:tcPr>
          <w:p w:rsidR="00476578" w:rsidRPr="00A27453" w:rsidRDefault="00476578" w:rsidP="00B7561F">
            <w:pPr>
              <w:widowControl/>
              <w:spacing w:line="400" w:lineRule="exact"/>
              <w:rPr>
                <w:rFonts w:ascii="標楷體" w:eastAsia="標楷體" w:hAnsi="標楷體" w:cs="Times New Roman"/>
                <w:sz w:val="28"/>
                <w:szCs w:val="28"/>
              </w:rPr>
            </w:pPr>
          </w:p>
        </w:tc>
        <w:tc>
          <w:tcPr>
            <w:tcW w:w="1701" w:type="dxa"/>
          </w:tcPr>
          <w:p w:rsidR="00476578" w:rsidRPr="00A27453" w:rsidRDefault="00476578" w:rsidP="00B7561F">
            <w:pPr>
              <w:widowControl/>
              <w:spacing w:line="400" w:lineRule="exact"/>
              <w:rPr>
                <w:rFonts w:ascii="標楷體" w:eastAsia="標楷體" w:hAnsi="標楷體" w:cs="Times New Roman"/>
                <w:sz w:val="28"/>
                <w:szCs w:val="28"/>
              </w:rPr>
            </w:pPr>
          </w:p>
        </w:tc>
      </w:tr>
    </w:tbl>
    <w:p w:rsidR="00A27453" w:rsidRPr="00A27453" w:rsidRDefault="00A27453" w:rsidP="003B5159">
      <w:pPr>
        <w:widowControl/>
        <w:numPr>
          <w:ilvl w:val="0"/>
          <w:numId w:val="10"/>
        </w:numPr>
        <w:pBdr>
          <w:top w:val="nil"/>
          <w:left w:val="nil"/>
          <w:bottom w:val="nil"/>
          <w:right w:val="nil"/>
          <w:between w:val="nil"/>
        </w:pBdr>
        <w:spacing w:line="400" w:lineRule="exact"/>
        <w:ind w:left="1418"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爭議事件簡介（註：簡述爭訟事件，包括過去或尚在處理中之爭訟事件）</w:t>
      </w:r>
    </w:p>
    <w:p w:rsidR="00A27453" w:rsidRPr="00A27453" w:rsidRDefault="00A27453" w:rsidP="0032721C">
      <w:pPr>
        <w:widowControl/>
        <w:numPr>
          <w:ilvl w:val="0"/>
          <w:numId w:val="2"/>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lastRenderedPageBreak/>
        <w:t>相關經驗證明文件</w:t>
      </w:r>
    </w:p>
    <w:p w:rsidR="00A27453" w:rsidRPr="00A27453" w:rsidRDefault="00A27453" w:rsidP="00A27453">
      <w:pPr>
        <w:widowControl/>
        <w:spacing w:line="400" w:lineRule="exact"/>
        <w:rPr>
          <w:rFonts w:ascii="標楷體" w:eastAsia="標楷體" w:hAnsi="標楷體" w:cs="Times New Roman"/>
          <w:sz w:val="28"/>
          <w:szCs w:val="28"/>
        </w:rPr>
      </w:pPr>
    </w:p>
    <w:p w:rsidR="00A27453" w:rsidRPr="00A27453"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t>興建計畫</w:t>
      </w:r>
    </w:p>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設置計畫可行性規劃報告書</w:t>
      </w:r>
    </w:p>
    <w:p w:rsidR="00A27453" w:rsidRPr="00A27453" w:rsidRDefault="00A27453" w:rsidP="00A27453">
      <w:pPr>
        <w:widowControl/>
        <w:numPr>
          <w:ilvl w:val="0"/>
          <w:numId w:val="12"/>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預定設置基地全區及東西南北方位現況可行性評</w:t>
      </w:r>
    </w:p>
    <w:p w:rsidR="00A27453" w:rsidRPr="0032721C" w:rsidRDefault="00A27453" w:rsidP="0032721C">
      <w:pPr>
        <w:widowControl/>
        <w:numPr>
          <w:ilvl w:val="0"/>
          <w:numId w:val="12"/>
        </w:numPr>
        <w:pBdr>
          <w:top w:val="nil"/>
          <w:left w:val="nil"/>
          <w:bottom w:val="nil"/>
          <w:right w:val="nil"/>
          <w:between w:val="nil"/>
        </w:pBdr>
        <w:spacing w:line="400" w:lineRule="exact"/>
        <w:ind w:left="1702" w:hanging="851"/>
        <w:rPr>
          <w:rFonts w:ascii="標楷體" w:eastAsia="標楷體" w:hAnsi="標楷體" w:cs="Gungsuh"/>
          <w:color w:val="000000"/>
          <w:sz w:val="28"/>
          <w:szCs w:val="28"/>
        </w:rPr>
      </w:pPr>
      <w:r w:rsidRPr="00A27453">
        <w:rPr>
          <w:rFonts w:ascii="標楷體" w:eastAsia="標楷體" w:hAnsi="標楷體" w:cs="Gungsuh"/>
          <w:color w:val="000000"/>
          <w:sz w:val="28"/>
          <w:szCs w:val="28"/>
        </w:rPr>
        <w:t>預定設置太陽光電發電設備容量規模可行性評估</w:t>
      </w:r>
    </w:p>
    <w:p w:rsidR="00A27453" w:rsidRPr="0032721C" w:rsidRDefault="00A27453" w:rsidP="0032721C">
      <w:pPr>
        <w:widowControl/>
        <w:numPr>
          <w:ilvl w:val="0"/>
          <w:numId w:val="12"/>
        </w:numPr>
        <w:pBdr>
          <w:top w:val="nil"/>
          <w:left w:val="nil"/>
          <w:bottom w:val="nil"/>
          <w:right w:val="nil"/>
          <w:between w:val="nil"/>
        </w:pBdr>
        <w:spacing w:line="400" w:lineRule="exact"/>
        <w:ind w:left="1702" w:hanging="851"/>
        <w:rPr>
          <w:rFonts w:ascii="標楷體" w:eastAsia="標楷體" w:hAnsi="標楷體" w:cs="Gungsuh"/>
          <w:color w:val="000000"/>
          <w:sz w:val="28"/>
          <w:szCs w:val="28"/>
        </w:rPr>
      </w:pPr>
      <w:r w:rsidRPr="00A27453">
        <w:rPr>
          <w:rFonts w:ascii="標楷體" w:eastAsia="標楷體" w:hAnsi="標楷體" w:cs="Gungsuh"/>
          <w:color w:val="000000"/>
          <w:sz w:val="28"/>
          <w:szCs w:val="28"/>
        </w:rPr>
        <w:t>預定設置採用之施工法與相關克服環境挑戰之計畫評估</w:t>
      </w:r>
    </w:p>
    <w:p w:rsidR="00A27453" w:rsidRPr="0032721C" w:rsidRDefault="00A27453" w:rsidP="0032721C">
      <w:pPr>
        <w:widowControl/>
        <w:numPr>
          <w:ilvl w:val="0"/>
          <w:numId w:val="12"/>
        </w:numPr>
        <w:pBdr>
          <w:top w:val="nil"/>
          <w:left w:val="nil"/>
          <w:bottom w:val="nil"/>
          <w:right w:val="nil"/>
          <w:between w:val="nil"/>
        </w:pBdr>
        <w:spacing w:line="400" w:lineRule="exact"/>
        <w:ind w:left="1702" w:hanging="851"/>
        <w:rPr>
          <w:rFonts w:ascii="標楷體" w:eastAsia="標楷體" w:hAnsi="標楷體" w:cs="Gungsuh"/>
          <w:color w:val="000000"/>
          <w:sz w:val="28"/>
          <w:szCs w:val="28"/>
        </w:rPr>
      </w:pPr>
      <w:r w:rsidRPr="00A27453">
        <w:rPr>
          <w:rFonts w:ascii="標楷體" w:eastAsia="標楷體" w:hAnsi="標楷體" w:cs="Gungsuh"/>
          <w:color w:val="000000"/>
          <w:sz w:val="28"/>
          <w:szCs w:val="28"/>
        </w:rPr>
        <w:t>遠用支架材料規格</w:t>
      </w:r>
    </w:p>
    <w:p w:rsidR="00A27453" w:rsidRPr="0032721C" w:rsidRDefault="00A27453" w:rsidP="0032721C">
      <w:pPr>
        <w:widowControl/>
        <w:numPr>
          <w:ilvl w:val="0"/>
          <w:numId w:val="12"/>
        </w:numPr>
        <w:pBdr>
          <w:top w:val="nil"/>
          <w:left w:val="nil"/>
          <w:bottom w:val="nil"/>
          <w:right w:val="nil"/>
          <w:between w:val="nil"/>
        </w:pBdr>
        <w:spacing w:line="400" w:lineRule="exact"/>
        <w:ind w:left="1702" w:hanging="851"/>
        <w:rPr>
          <w:rFonts w:ascii="標楷體" w:eastAsia="標楷體" w:hAnsi="標楷體" w:cs="Gungsuh"/>
          <w:color w:val="000000"/>
          <w:sz w:val="28"/>
          <w:szCs w:val="28"/>
        </w:rPr>
      </w:pPr>
      <w:r w:rsidRPr="00A27453">
        <w:rPr>
          <w:rFonts w:ascii="標楷體" w:eastAsia="標楷體" w:hAnsi="標楷體" w:cs="Gungsuh"/>
          <w:color w:val="000000"/>
          <w:sz w:val="28"/>
          <w:szCs w:val="28"/>
        </w:rPr>
        <w:t>預定規劃模組裝設方位角、傾斜角及平面配置圖</w:t>
      </w:r>
    </w:p>
    <w:p w:rsidR="00A27453" w:rsidRPr="00A27453" w:rsidRDefault="00A27453" w:rsidP="0032721C">
      <w:pPr>
        <w:widowControl/>
        <w:numPr>
          <w:ilvl w:val="0"/>
          <w:numId w:val="12"/>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財務可行性分析</w:t>
      </w:r>
    </w:p>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光電與機電設備規格與設置形式</w:t>
      </w:r>
    </w:p>
    <w:p w:rsidR="00A27453" w:rsidRPr="00A27453" w:rsidRDefault="00A27453" w:rsidP="00A27453">
      <w:pPr>
        <w:widowControl/>
        <w:pBdr>
          <w:top w:val="nil"/>
          <w:left w:val="nil"/>
          <w:bottom w:val="nil"/>
          <w:right w:val="nil"/>
          <w:between w:val="nil"/>
        </w:pBdr>
        <w:spacing w:line="400" w:lineRule="exact"/>
        <w:ind w:left="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請佐以圖文方式說明（註：使用的太陽光電模組產品須全數符合經濟部標檢局「台灣高效能太陽光電模組技術規範」自願性產品驗證及通過「太陽光電自願性產品驗證工廠檢查特定規範」。）</w:t>
      </w:r>
    </w:p>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絕緣方式</w:t>
      </w:r>
    </w:p>
    <w:p w:rsidR="00A27453" w:rsidRPr="00A27453" w:rsidRDefault="00A27453" w:rsidP="009410E7">
      <w:pPr>
        <w:widowControl/>
        <w:numPr>
          <w:ilvl w:val="0"/>
          <w:numId w:val="57"/>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絕緣（防漏、避免球擊、漏電斷路器等）施作措施說明</w:t>
      </w:r>
    </w:p>
    <w:p w:rsidR="00A27453" w:rsidRPr="00A27453" w:rsidRDefault="00A27453" w:rsidP="009410E7">
      <w:pPr>
        <w:widowControl/>
        <w:numPr>
          <w:ilvl w:val="0"/>
          <w:numId w:val="57"/>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防水措施說明</w:t>
      </w:r>
    </w:p>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興建工作團隊說明</w:t>
      </w:r>
    </w:p>
    <w:p w:rsidR="00A27453" w:rsidRPr="00A27453" w:rsidRDefault="00A27453" w:rsidP="0032721C">
      <w:pPr>
        <w:widowControl/>
        <w:numPr>
          <w:ilvl w:val="0"/>
          <w:numId w:val="74"/>
        </w:numPr>
        <w:pBdr>
          <w:top w:val="nil"/>
          <w:left w:val="nil"/>
          <w:bottom w:val="nil"/>
          <w:right w:val="nil"/>
          <w:between w:val="nil"/>
        </w:pBdr>
        <w:spacing w:line="400" w:lineRule="exact"/>
        <w:ind w:left="1701"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興建團隊組織說明（請以流程圖或圖表呈現）</w:t>
      </w:r>
    </w:p>
    <w:p w:rsidR="00A27453" w:rsidRPr="00A27453" w:rsidRDefault="00A27453" w:rsidP="0032721C">
      <w:pPr>
        <w:widowControl/>
        <w:numPr>
          <w:ilvl w:val="0"/>
          <w:numId w:val="74"/>
        </w:numPr>
        <w:pBdr>
          <w:top w:val="nil"/>
          <w:left w:val="nil"/>
          <w:bottom w:val="nil"/>
          <w:right w:val="nil"/>
          <w:between w:val="nil"/>
        </w:pBdr>
        <w:spacing w:line="400" w:lineRule="exact"/>
        <w:ind w:left="1701"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興建團隊相關資料（說明興建團隊負責項目之人員、專業能力及經驗等）</w:t>
      </w:r>
    </w:p>
    <w:p w:rsidR="00A27453" w:rsidRPr="00A27453" w:rsidRDefault="00A27453" w:rsidP="00A27453">
      <w:pPr>
        <w:widowControl/>
        <w:spacing w:line="400" w:lineRule="exact"/>
        <w:ind w:left="600"/>
        <w:rPr>
          <w:rFonts w:ascii="標楷體" w:eastAsia="標楷體" w:hAnsi="標楷體" w:cs="Times New Roman"/>
          <w:sz w:val="28"/>
          <w:szCs w:val="28"/>
        </w:rPr>
      </w:pPr>
      <w:r w:rsidRPr="00A27453">
        <w:rPr>
          <w:rFonts w:ascii="標楷體" w:eastAsia="標楷體" w:hAnsi="標楷體" w:cs="Gungsuh"/>
          <w:sz w:val="28"/>
          <w:szCs w:val="28"/>
        </w:rPr>
        <w:t>表5、團隊一覽表（範例）</w:t>
      </w:r>
    </w:p>
    <w:tbl>
      <w:tblPr>
        <w:tblW w:w="8930"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5"/>
        <w:gridCol w:w="1843"/>
        <w:gridCol w:w="2268"/>
        <w:gridCol w:w="1984"/>
      </w:tblGrid>
      <w:tr w:rsidR="00A27453" w:rsidRPr="00A27453" w:rsidTr="00CF6D07">
        <w:trPr>
          <w:trHeight w:val="692"/>
        </w:trPr>
        <w:tc>
          <w:tcPr>
            <w:tcW w:w="2835" w:type="dxa"/>
            <w:shd w:val="clear" w:color="auto" w:fill="D9D9D9"/>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項目名稱</w:t>
            </w:r>
          </w:p>
        </w:tc>
        <w:tc>
          <w:tcPr>
            <w:tcW w:w="1843" w:type="dxa"/>
            <w:shd w:val="clear" w:color="auto" w:fill="D9D9D9"/>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專業項目</w:t>
            </w:r>
          </w:p>
        </w:tc>
        <w:tc>
          <w:tcPr>
            <w:tcW w:w="2268" w:type="dxa"/>
            <w:shd w:val="clear" w:color="auto" w:fill="D9D9D9"/>
            <w:vAlign w:val="center"/>
          </w:tcPr>
          <w:p w:rsidR="00A27453" w:rsidRPr="00A27453" w:rsidRDefault="00A27453" w:rsidP="00A27453">
            <w:pPr>
              <w:pBdr>
                <w:top w:val="nil"/>
                <w:left w:val="nil"/>
                <w:bottom w:val="nil"/>
                <w:right w:val="nil"/>
                <w:between w:val="nil"/>
              </w:pBdr>
              <w:spacing w:line="400" w:lineRule="exact"/>
              <w:ind w:left="726" w:right="713"/>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經驗</w:t>
            </w:r>
          </w:p>
        </w:tc>
        <w:tc>
          <w:tcPr>
            <w:tcW w:w="1984" w:type="dxa"/>
            <w:shd w:val="clear" w:color="auto" w:fill="D9D9D9"/>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負責人員</w:t>
            </w:r>
          </w:p>
        </w:tc>
      </w:tr>
      <w:tr w:rsidR="00A27453" w:rsidRPr="00A27453" w:rsidTr="00CF6D07">
        <w:trPr>
          <w:trHeight w:val="692"/>
        </w:trPr>
        <w:tc>
          <w:tcPr>
            <w:tcW w:w="2835"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結構建造</w:t>
            </w:r>
          </w:p>
        </w:tc>
        <w:tc>
          <w:tcPr>
            <w:tcW w:w="1843"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2268"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1984"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r>
      <w:tr w:rsidR="00A27453" w:rsidRPr="00A27453" w:rsidTr="00CF6D07">
        <w:trPr>
          <w:trHeight w:val="692"/>
        </w:trPr>
        <w:tc>
          <w:tcPr>
            <w:tcW w:w="2835"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太陽能光電</w:t>
            </w:r>
          </w:p>
        </w:tc>
        <w:tc>
          <w:tcPr>
            <w:tcW w:w="1843"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2268"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1984"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r>
      <w:tr w:rsidR="00A27453" w:rsidRPr="00A27453" w:rsidTr="00CF6D07">
        <w:trPr>
          <w:trHeight w:val="692"/>
        </w:trPr>
        <w:tc>
          <w:tcPr>
            <w:tcW w:w="2835"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機電設備</w:t>
            </w:r>
          </w:p>
        </w:tc>
        <w:tc>
          <w:tcPr>
            <w:tcW w:w="1843"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2268"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1984"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r>
      <w:tr w:rsidR="00A27453" w:rsidRPr="00A27453" w:rsidTr="00CF6D07">
        <w:trPr>
          <w:trHeight w:val="692"/>
        </w:trPr>
        <w:tc>
          <w:tcPr>
            <w:tcW w:w="2835"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照明系統</w:t>
            </w:r>
          </w:p>
        </w:tc>
        <w:tc>
          <w:tcPr>
            <w:tcW w:w="1843"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2268"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c>
          <w:tcPr>
            <w:tcW w:w="1984" w:type="dxa"/>
            <w:vAlign w:val="center"/>
          </w:tcPr>
          <w:p w:rsidR="00A27453" w:rsidRPr="00A27453" w:rsidRDefault="00A27453" w:rsidP="00A27453">
            <w:pPr>
              <w:pBdr>
                <w:top w:val="nil"/>
                <w:left w:val="nil"/>
                <w:bottom w:val="nil"/>
                <w:right w:val="nil"/>
                <w:between w:val="nil"/>
              </w:pBdr>
              <w:spacing w:line="400" w:lineRule="exact"/>
              <w:jc w:val="center"/>
              <w:rPr>
                <w:rFonts w:ascii="標楷體" w:eastAsia="標楷體" w:hAnsi="標楷體" w:cs="Times New Roman"/>
                <w:color w:val="000000"/>
                <w:sz w:val="28"/>
                <w:szCs w:val="28"/>
              </w:rPr>
            </w:pPr>
          </w:p>
        </w:tc>
      </w:tr>
    </w:tbl>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施工規劃及期程</w:t>
      </w:r>
    </w:p>
    <w:p w:rsidR="00A27453" w:rsidRPr="00A27453" w:rsidRDefault="00A27453" w:rsidP="0032721C">
      <w:pPr>
        <w:widowControl/>
        <w:numPr>
          <w:ilvl w:val="0"/>
          <w:numId w:val="70"/>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整體施工概要程序</w:t>
      </w:r>
    </w:p>
    <w:p w:rsidR="00A27453" w:rsidRPr="0032721C" w:rsidRDefault="00A27453" w:rsidP="0032721C">
      <w:pPr>
        <w:widowControl/>
        <w:numPr>
          <w:ilvl w:val="0"/>
          <w:numId w:val="70"/>
        </w:numPr>
        <w:pBdr>
          <w:top w:val="nil"/>
          <w:left w:val="nil"/>
          <w:bottom w:val="nil"/>
          <w:right w:val="nil"/>
          <w:between w:val="nil"/>
        </w:pBdr>
        <w:spacing w:line="400" w:lineRule="exact"/>
        <w:ind w:left="1560"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施工品質管制規劃</w:t>
      </w:r>
    </w:p>
    <w:p w:rsidR="00A27453" w:rsidRPr="0032721C" w:rsidRDefault="00A27453" w:rsidP="0032721C">
      <w:pPr>
        <w:widowControl/>
        <w:numPr>
          <w:ilvl w:val="0"/>
          <w:numId w:val="70"/>
        </w:numPr>
        <w:pBdr>
          <w:top w:val="nil"/>
          <w:left w:val="nil"/>
          <w:bottom w:val="nil"/>
          <w:right w:val="nil"/>
          <w:between w:val="nil"/>
        </w:pBdr>
        <w:spacing w:line="400" w:lineRule="exact"/>
        <w:ind w:left="1560"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施工安全衛生規劃</w:t>
      </w:r>
    </w:p>
    <w:p w:rsidR="00A27453" w:rsidRPr="0032721C" w:rsidRDefault="00A27453" w:rsidP="0032721C">
      <w:pPr>
        <w:widowControl/>
        <w:numPr>
          <w:ilvl w:val="0"/>
          <w:numId w:val="70"/>
        </w:numPr>
        <w:pBdr>
          <w:top w:val="nil"/>
          <w:left w:val="nil"/>
          <w:bottom w:val="nil"/>
          <w:right w:val="nil"/>
          <w:between w:val="nil"/>
        </w:pBdr>
        <w:spacing w:line="400" w:lineRule="exact"/>
        <w:ind w:left="1560"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lastRenderedPageBreak/>
        <w:t>施工期程表</w:t>
      </w:r>
    </w:p>
    <w:p w:rsidR="00A27453" w:rsidRPr="00A27453" w:rsidRDefault="00A27453" w:rsidP="0032721C">
      <w:pPr>
        <w:widowControl/>
        <w:numPr>
          <w:ilvl w:val="0"/>
          <w:numId w:val="70"/>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施工甘特圖</w:t>
      </w:r>
    </w:p>
    <w:p w:rsidR="00A27453" w:rsidRPr="00A27453" w:rsidRDefault="00A27453" w:rsidP="0032721C">
      <w:pPr>
        <w:widowControl/>
        <w:numPr>
          <w:ilvl w:val="0"/>
          <w:numId w:val="8"/>
        </w:numPr>
        <w:pBdr>
          <w:top w:val="nil"/>
          <w:left w:val="nil"/>
          <w:bottom w:val="nil"/>
          <w:right w:val="nil"/>
          <w:between w:val="nil"/>
        </w:pBdr>
        <w:spacing w:line="400" w:lineRule="exact"/>
        <w:ind w:left="993"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其他補充說明</w:t>
      </w:r>
    </w:p>
    <w:p w:rsidR="00A27453" w:rsidRPr="00A27453" w:rsidRDefault="00A27453" w:rsidP="00A27453">
      <w:pPr>
        <w:widowControl/>
        <w:spacing w:line="400" w:lineRule="exact"/>
        <w:rPr>
          <w:rFonts w:ascii="標楷體" w:eastAsia="標楷體" w:hAnsi="標楷體" w:cs="Times New Roman"/>
          <w:sz w:val="28"/>
          <w:szCs w:val="28"/>
        </w:rPr>
      </w:pPr>
    </w:p>
    <w:p w:rsidR="00A27453" w:rsidRPr="00A27453"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b/>
          <w:color w:val="000000"/>
          <w:sz w:val="28"/>
          <w:szCs w:val="28"/>
        </w:rPr>
      </w:pPr>
      <w:r w:rsidRPr="00A27453">
        <w:rPr>
          <w:rFonts w:ascii="標楷體" w:eastAsia="標楷體" w:hAnsi="標楷體" w:cs="Gungsuh"/>
          <w:b/>
          <w:color w:val="000000"/>
          <w:sz w:val="28"/>
          <w:szCs w:val="28"/>
        </w:rPr>
        <w:t>營運計畫</w:t>
      </w:r>
    </w:p>
    <w:p w:rsidR="00A27453" w:rsidRPr="00A27453" w:rsidRDefault="00A27453" w:rsidP="0032721C">
      <w:pPr>
        <w:widowControl/>
        <w:numPr>
          <w:ilvl w:val="1"/>
          <w:numId w:val="42"/>
        </w:numPr>
        <w:pBdr>
          <w:top w:val="nil"/>
          <w:left w:val="nil"/>
          <w:bottom w:val="nil"/>
          <w:right w:val="nil"/>
          <w:between w:val="nil"/>
        </w:pBdr>
        <w:spacing w:line="400" w:lineRule="exact"/>
        <w:ind w:left="1276" w:hanging="796"/>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營運組織及管理計畫</w:t>
      </w:r>
    </w:p>
    <w:p w:rsidR="00A27453" w:rsidRPr="00A27453" w:rsidRDefault="00A27453" w:rsidP="0032721C">
      <w:pPr>
        <w:widowControl/>
        <w:numPr>
          <w:ilvl w:val="0"/>
          <w:numId w:val="39"/>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營運組織說明（請以流程圖或圖表說明）</w:t>
      </w:r>
    </w:p>
    <w:p w:rsidR="00A27453" w:rsidRPr="0032721C" w:rsidRDefault="00A27453" w:rsidP="0032721C">
      <w:pPr>
        <w:widowControl/>
        <w:numPr>
          <w:ilvl w:val="0"/>
          <w:numId w:val="39"/>
        </w:numPr>
        <w:pBdr>
          <w:top w:val="nil"/>
          <w:left w:val="nil"/>
          <w:bottom w:val="nil"/>
          <w:right w:val="nil"/>
          <w:between w:val="nil"/>
        </w:pBdr>
        <w:spacing w:line="400" w:lineRule="exact"/>
        <w:ind w:left="1560" w:hanging="709"/>
        <w:rPr>
          <w:rFonts w:ascii="標楷體" w:eastAsia="標楷體" w:hAnsi="標楷體" w:cs="Gungsuh"/>
          <w:color w:val="000000"/>
          <w:sz w:val="28"/>
          <w:szCs w:val="28"/>
        </w:rPr>
      </w:pPr>
      <w:r w:rsidRPr="00A27453">
        <w:rPr>
          <w:rFonts w:ascii="標楷體" w:eastAsia="標楷體" w:hAnsi="標楷體" w:cs="Gungsuh"/>
          <w:color w:val="000000"/>
          <w:sz w:val="28"/>
          <w:szCs w:val="28"/>
        </w:rPr>
        <w:t>營運人員學經歷（請以圖表說明）</w:t>
      </w:r>
    </w:p>
    <w:p w:rsidR="00A27453" w:rsidRPr="00A27453" w:rsidRDefault="00A27453" w:rsidP="0032721C">
      <w:pPr>
        <w:widowControl/>
        <w:numPr>
          <w:ilvl w:val="0"/>
          <w:numId w:val="39"/>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營運人員與營運事項管理</w:t>
      </w:r>
    </w:p>
    <w:p w:rsidR="00A27453" w:rsidRPr="00A27453" w:rsidRDefault="00A27453" w:rsidP="0032721C">
      <w:pPr>
        <w:widowControl/>
        <w:numPr>
          <w:ilvl w:val="1"/>
          <w:numId w:val="42"/>
        </w:numPr>
        <w:pBdr>
          <w:top w:val="nil"/>
          <w:left w:val="nil"/>
          <w:bottom w:val="nil"/>
          <w:right w:val="nil"/>
          <w:between w:val="nil"/>
        </w:pBdr>
        <w:spacing w:line="400" w:lineRule="exact"/>
        <w:ind w:left="1276" w:hanging="796"/>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設備運轉與維修計畫</w:t>
      </w:r>
    </w:p>
    <w:p w:rsidR="00A27453" w:rsidRPr="00A27453" w:rsidRDefault="00A27453" w:rsidP="009410E7">
      <w:pPr>
        <w:widowControl/>
        <w:numPr>
          <w:ilvl w:val="0"/>
          <w:numId w:val="72"/>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執行日常設備運轉及維護管理</w:t>
      </w:r>
    </w:p>
    <w:p w:rsidR="00A27453" w:rsidRPr="0032721C" w:rsidRDefault="00A27453" w:rsidP="0032721C">
      <w:pPr>
        <w:widowControl/>
        <w:numPr>
          <w:ilvl w:val="0"/>
          <w:numId w:val="72"/>
        </w:numPr>
        <w:pBdr>
          <w:top w:val="nil"/>
          <w:left w:val="nil"/>
          <w:bottom w:val="nil"/>
          <w:right w:val="nil"/>
          <w:between w:val="nil"/>
        </w:pBdr>
        <w:spacing w:line="400" w:lineRule="exact"/>
        <w:ind w:left="1702" w:hanging="851"/>
        <w:rPr>
          <w:rFonts w:ascii="標楷體" w:eastAsia="標楷體" w:hAnsi="標楷體" w:cs="Gungsuh"/>
          <w:color w:val="000000"/>
          <w:sz w:val="28"/>
          <w:szCs w:val="28"/>
        </w:rPr>
      </w:pPr>
      <w:r w:rsidRPr="00A27453">
        <w:rPr>
          <w:rFonts w:ascii="標楷體" w:eastAsia="標楷體" w:hAnsi="標楷體" w:cs="Gungsuh"/>
          <w:color w:val="000000"/>
          <w:sz w:val="28"/>
          <w:szCs w:val="28"/>
        </w:rPr>
        <w:t>設備運轉異常處理</w:t>
      </w:r>
    </w:p>
    <w:p w:rsidR="00A27453" w:rsidRPr="00A27453" w:rsidRDefault="00A27453" w:rsidP="0032721C">
      <w:pPr>
        <w:widowControl/>
        <w:numPr>
          <w:ilvl w:val="0"/>
          <w:numId w:val="72"/>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年度檢修及定期或不定期維修管理</w:t>
      </w:r>
    </w:p>
    <w:p w:rsidR="00A27453" w:rsidRPr="00A27453" w:rsidRDefault="00A27453" w:rsidP="0032721C">
      <w:pPr>
        <w:widowControl/>
        <w:numPr>
          <w:ilvl w:val="1"/>
          <w:numId w:val="42"/>
        </w:numPr>
        <w:pBdr>
          <w:top w:val="nil"/>
          <w:left w:val="nil"/>
          <w:bottom w:val="nil"/>
          <w:right w:val="nil"/>
          <w:between w:val="nil"/>
        </w:pBdr>
        <w:spacing w:line="400" w:lineRule="exact"/>
        <w:ind w:left="1276" w:hanging="796"/>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安全維護措施（請就案場特性如風力強弱不同、承載力、環境等，規劃設備相關安全措施，以維護校園安全）</w:t>
      </w:r>
    </w:p>
    <w:p w:rsidR="00A27453" w:rsidRPr="00A27453" w:rsidRDefault="00A27453" w:rsidP="0032721C">
      <w:pPr>
        <w:widowControl/>
        <w:numPr>
          <w:ilvl w:val="1"/>
          <w:numId w:val="42"/>
        </w:numPr>
        <w:pBdr>
          <w:top w:val="nil"/>
          <w:left w:val="nil"/>
          <w:bottom w:val="nil"/>
          <w:right w:val="nil"/>
          <w:between w:val="nil"/>
        </w:pBdr>
        <w:spacing w:line="400" w:lineRule="exact"/>
        <w:ind w:left="1276" w:hanging="796"/>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品質保證計畫、緊急應變計畫書</w:t>
      </w:r>
    </w:p>
    <w:p w:rsidR="00A27453" w:rsidRPr="00A27453" w:rsidRDefault="00A27453" w:rsidP="0032721C">
      <w:pPr>
        <w:widowControl/>
        <w:numPr>
          <w:ilvl w:val="0"/>
          <w:numId w:val="64"/>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品質保證計畫（說明品保流程、目標、品質問題管理機制、監控等）</w:t>
      </w:r>
    </w:p>
    <w:p w:rsidR="00A27453" w:rsidRPr="00A27453" w:rsidRDefault="00A27453" w:rsidP="0032721C">
      <w:pPr>
        <w:widowControl/>
        <w:numPr>
          <w:ilvl w:val="0"/>
          <w:numId w:val="64"/>
        </w:numPr>
        <w:pBdr>
          <w:top w:val="nil"/>
          <w:left w:val="nil"/>
          <w:bottom w:val="nil"/>
          <w:right w:val="nil"/>
          <w:between w:val="nil"/>
        </w:pBdr>
        <w:spacing w:line="400" w:lineRule="exact"/>
        <w:ind w:left="1560" w:hanging="709"/>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緊急應變計畫（說明緊急應變程序〔天然災害、人為損害（傷）〕、緊急應變流程圖、通報流程、緊急應變小組及工作分配等）</w:t>
      </w:r>
    </w:p>
    <w:p w:rsidR="00A27453" w:rsidRPr="00A27453" w:rsidRDefault="00A27453" w:rsidP="0032721C">
      <w:pPr>
        <w:widowControl/>
        <w:numPr>
          <w:ilvl w:val="1"/>
          <w:numId w:val="42"/>
        </w:numPr>
        <w:pBdr>
          <w:top w:val="nil"/>
          <w:left w:val="nil"/>
          <w:bottom w:val="nil"/>
          <w:right w:val="nil"/>
          <w:between w:val="nil"/>
        </w:pBdr>
        <w:spacing w:line="400" w:lineRule="exact"/>
        <w:ind w:left="1276" w:hanging="796"/>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結構損壞及漏水保固計畫</w:t>
      </w:r>
    </w:p>
    <w:p w:rsidR="00A27453" w:rsidRPr="00A27453" w:rsidRDefault="00A27453" w:rsidP="009410E7">
      <w:pPr>
        <w:widowControl/>
        <w:numPr>
          <w:ilvl w:val="0"/>
          <w:numId w:val="48"/>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結構損壞保固計畫（包含損壞通報方式及流程、保固年限（契約時間）、保固具體措施等）</w:t>
      </w:r>
    </w:p>
    <w:p w:rsidR="00A27453" w:rsidRPr="00A27453" w:rsidRDefault="00A27453" w:rsidP="0032721C">
      <w:pPr>
        <w:widowControl/>
        <w:numPr>
          <w:ilvl w:val="0"/>
          <w:numId w:val="48"/>
        </w:numPr>
        <w:pBdr>
          <w:top w:val="nil"/>
          <w:left w:val="nil"/>
          <w:bottom w:val="nil"/>
          <w:right w:val="nil"/>
          <w:between w:val="nil"/>
        </w:pBdr>
        <w:spacing w:line="400" w:lineRule="exact"/>
        <w:ind w:left="1702" w:hanging="851"/>
        <w:rPr>
          <w:rFonts w:ascii="標楷體" w:eastAsia="標楷體" w:hAnsi="標楷體" w:cs="Times New Roman"/>
          <w:color w:val="000000"/>
          <w:sz w:val="28"/>
          <w:szCs w:val="28"/>
        </w:rPr>
      </w:pPr>
      <w:r w:rsidRPr="00A27453">
        <w:rPr>
          <w:rFonts w:ascii="標楷體" w:eastAsia="標楷體" w:hAnsi="標楷體" w:cs="Gungsuh"/>
          <w:color w:val="000000"/>
          <w:sz w:val="28"/>
          <w:szCs w:val="28"/>
        </w:rPr>
        <w:t>漏水保固計畫（請就設置完成後，若該</w:t>
      </w:r>
      <w:r w:rsidRPr="00A27453">
        <w:rPr>
          <w:rFonts w:ascii="標楷體" w:eastAsia="標楷體" w:hAnsi="標楷體" w:cs="Gungsuh"/>
          <w:b/>
          <w:color w:val="000000"/>
          <w:sz w:val="28"/>
          <w:szCs w:val="28"/>
        </w:rPr>
        <w:t>太陽光電發電設備</w:t>
      </w:r>
      <w:r w:rsidRPr="00A27453">
        <w:rPr>
          <w:rFonts w:ascii="標楷體" w:eastAsia="標楷體" w:hAnsi="標楷體" w:cs="Gungsuh"/>
          <w:color w:val="000000"/>
          <w:sz w:val="28"/>
          <w:szCs w:val="28"/>
        </w:rPr>
        <w:t>產生漏水情事，該如何補強之具體措施與流程）</w:t>
      </w:r>
    </w:p>
    <w:p w:rsidR="00A27453" w:rsidRPr="00FE247F"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FE247F">
        <w:rPr>
          <w:rFonts w:ascii="標楷體" w:eastAsia="標楷體" w:hAnsi="標楷體" w:cs="Gungsuh"/>
          <w:color w:val="000000"/>
          <w:sz w:val="28"/>
          <w:szCs w:val="28"/>
        </w:rPr>
        <w:t>廠商投標值</w:t>
      </w:r>
    </w:p>
    <w:p w:rsidR="00FE247F" w:rsidRPr="00FE247F" w:rsidRDefault="00FE247F" w:rsidP="00FE247F">
      <w:pPr>
        <w:widowControl/>
        <w:numPr>
          <w:ilvl w:val="0"/>
          <w:numId w:val="52"/>
        </w:numPr>
        <w:pBdr>
          <w:top w:val="nil"/>
          <w:left w:val="nil"/>
          <w:bottom w:val="nil"/>
          <w:right w:val="nil"/>
          <w:between w:val="nil"/>
        </w:pBdr>
        <w:spacing w:line="400" w:lineRule="exact"/>
        <w:ind w:left="1276" w:hanging="709"/>
        <w:rPr>
          <w:rFonts w:ascii="標楷體" w:eastAsia="標楷體" w:hAnsi="標楷體" w:cs="Gungsuh"/>
          <w:color w:val="000000"/>
          <w:sz w:val="28"/>
          <w:szCs w:val="28"/>
        </w:rPr>
      </w:pPr>
      <w:r w:rsidRPr="00FE247F">
        <w:rPr>
          <w:rFonts w:ascii="標楷體" w:eastAsia="標楷體" w:hAnsi="標楷體" w:cs="Gungsuh" w:hint="eastAsia"/>
          <w:color w:val="000000"/>
          <w:sz w:val="28"/>
          <w:szCs w:val="28"/>
        </w:rPr>
        <w:t>光電球場：系統設置容量</w:t>
      </w:r>
      <w:r w:rsidRPr="00FE247F">
        <w:rPr>
          <w:rFonts w:ascii="標楷體" w:eastAsia="標楷體" w:hAnsi="標楷體" w:cs="Gungsuh"/>
          <w:color w:val="000000"/>
          <w:sz w:val="28"/>
          <w:szCs w:val="28"/>
          <w:u w:val="single"/>
        </w:rPr>
        <w:t xml:space="preserve">     </w:t>
      </w:r>
      <w:r w:rsidRPr="00FE247F">
        <w:rPr>
          <w:rFonts w:ascii="標楷體" w:eastAsia="標楷體" w:hAnsi="標楷體" w:cs="Gungsuh"/>
          <w:color w:val="000000"/>
          <w:sz w:val="28"/>
          <w:szCs w:val="28"/>
        </w:rPr>
        <w:t>kWp</w:t>
      </w:r>
      <w:r w:rsidRPr="00FE247F">
        <w:rPr>
          <w:rFonts w:ascii="新細明體" w:eastAsia="新細明體" w:hAnsi="新細明體" w:cs="新細明體" w:hint="eastAsia"/>
          <w:color w:val="000000"/>
          <w:sz w:val="28"/>
          <w:szCs w:val="28"/>
        </w:rPr>
        <w:t>ⅹ</w:t>
      </w:r>
      <w:r w:rsidRPr="00FE247F">
        <w:rPr>
          <w:rFonts w:ascii="標楷體" w:eastAsia="標楷體" w:hAnsi="標楷體" w:cs="Gungsuh" w:hint="eastAsia"/>
          <w:color w:val="000000"/>
          <w:sz w:val="28"/>
          <w:szCs w:val="28"/>
        </w:rPr>
        <w:t>售電回饋率</w:t>
      </w:r>
      <w:r w:rsidRPr="00FE247F">
        <w:rPr>
          <w:rFonts w:ascii="標楷體" w:eastAsia="標楷體" w:hAnsi="標楷體" w:cs="Gungsuh"/>
          <w:color w:val="000000"/>
          <w:sz w:val="28"/>
          <w:szCs w:val="28"/>
          <w:u w:val="single"/>
        </w:rPr>
        <w:t xml:space="preserve">    </w:t>
      </w:r>
      <w:r w:rsidRPr="00FE247F">
        <w:rPr>
          <w:rFonts w:ascii="標楷體" w:eastAsia="標楷體" w:hAnsi="標楷體" w:cs="Gungsuh"/>
          <w:color w:val="000000"/>
          <w:sz w:val="28"/>
          <w:szCs w:val="28"/>
        </w:rPr>
        <w:t>% =</w:t>
      </w:r>
      <w:r w:rsidRPr="00FE247F">
        <w:rPr>
          <w:rFonts w:ascii="標楷體" w:eastAsia="標楷體" w:hAnsi="標楷體" w:cs="Gungsuh"/>
          <w:color w:val="000000"/>
          <w:sz w:val="28"/>
          <w:szCs w:val="28"/>
          <w:u w:val="single"/>
        </w:rPr>
        <w:t xml:space="preserve">       </w:t>
      </w:r>
      <w:r w:rsidRPr="00FE247F">
        <w:rPr>
          <w:rFonts w:ascii="標楷體" w:eastAsia="標楷體" w:hAnsi="標楷體" w:cs="Gungsuh"/>
          <w:color w:val="000000"/>
          <w:sz w:val="28"/>
          <w:szCs w:val="28"/>
        </w:rPr>
        <w:t xml:space="preserve">  </w:t>
      </w:r>
    </w:p>
    <w:p w:rsidR="00FE247F" w:rsidRPr="00FE247F" w:rsidRDefault="00FE247F" w:rsidP="00FE247F">
      <w:pPr>
        <w:widowControl/>
        <w:numPr>
          <w:ilvl w:val="0"/>
          <w:numId w:val="52"/>
        </w:numPr>
        <w:pBdr>
          <w:top w:val="nil"/>
          <w:left w:val="nil"/>
          <w:bottom w:val="nil"/>
          <w:right w:val="nil"/>
          <w:between w:val="nil"/>
        </w:pBdr>
        <w:spacing w:line="400" w:lineRule="exact"/>
        <w:ind w:left="1276" w:hanging="709"/>
        <w:rPr>
          <w:rFonts w:ascii="標楷體" w:eastAsia="標楷體" w:hAnsi="標楷體" w:cs="Gungsuh"/>
          <w:color w:val="000000"/>
          <w:sz w:val="28"/>
          <w:szCs w:val="28"/>
        </w:rPr>
      </w:pPr>
      <w:r w:rsidRPr="00FE247F">
        <w:rPr>
          <w:rFonts w:ascii="標楷體" w:eastAsia="標楷體" w:hAnsi="標楷體" w:cs="Gungsuh" w:hint="eastAsia"/>
          <w:color w:val="000000"/>
          <w:sz w:val="28"/>
          <w:szCs w:val="28"/>
        </w:rPr>
        <w:t>屋</w:t>
      </w:r>
      <w:r w:rsidRPr="00FE247F">
        <w:rPr>
          <w:rFonts w:ascii="標楷體" w:eastAsia="標楷體" w:hAnsi="標楷體" w:cs="Gungsuh"/>
          <w:color w:val="000000"/>
          <w:sz w:val="28"/>
          <w:szCs w:val="28"/>
        </w:rPr>
        <w:t xml:space="preserve"> </w:t>
      </w:r>
      <w:r w:rsidRPr="00FE247F">
        <w:rPr>
          <w:rFonts w:ascii="標楷體" w:eastAsia="標楷體" w:hAnsi="標楷體" w:cs="Gungsuh" w:hint="eastAsia"/>
          <w:color w:val="000000"/>
          <w:sz w:val="28"/>
          <w:szCs w:val="28"/>
        </w:rPr>
        <w:t>頂</w:t>
      </w:r>
      <w:r w:rsidRPr="00FE247F">
        <w:rPr>
          <w:rFonts w:ascii="標楷體" w:eastAsia="標楷體" w:hAnsi="標楷體" w:cs="Gungsuh"/>
          <w:color w:val="000000"/>
          <w:sz w:val="28"/>
          <w:szCs w:val="28"/>
        </w:rPr>
        <w:t xml:space="preserve"> </w:t>
      </w:r>
      <w:r w:rsidRPr="00FE247F">
        <w:rPr>
          <w:rFonts w:ascii="標楷體" w:eastAsia="標楷體" w:hAnsi="標楷體" w:cs="Gungsuh" w:hint="eastAsia"/>
          <w:color w:val="000000"/>
          <w:sz w:val="28"/>
          <w:szCs w:val="28"/>
        </w:rPr>
        <w:t>型：系統設置容量</w:t>
      </w:r>
      <w:r w:rsidRPr="00FE247F">
        <w:rPr>
          <w:rFonts w:ascii="標楷體" w:eastAsia="標楷體" w:hAnsi="標楷體" w:cs="Gungsuh"/>
          <w:color w:val="000000"/>
          <w:sz w:val="28"/>
          <w:szCs w:val="28"/>
        </w:rPr>
        <w:t xml:space="preserve">     kWp</w:t>
      </w:r>
      <w:r w:rsidRPr="00FE247F">
        <w:rPr>
          <w:rFonts w:ascii="新細明體" w:eastAsia="新細明體" w:hAnsi="新細明體" w:cs="新細明體" w:hint="eastAsia"/>
          <w:color w:val="000000"/>
          <w:sz w:val="28"/>
          <w:szCs w:val="28"/>
        </w:rPr>
        <w:t>ⅹ</w:t>
      </w:r>
      <w:r w:rsidRPr="00FE247F">
        <w:rPr>
          <w:rFonts w:ascii="標楷體" w:eastAsia="標楷體" w:hAnsi="標楷體" w:cs="Gungsuh" w:hint="eastAsia"/>
          <w:color w:val="000000"/>
          <w:sz w:val="28"/>
          <w:szCs w:val="28"/>
        </w:rPr>
        <w:t>售電回饋率</w:t>
      </w:r>
      <w:r w:rsidRPr="00FE247F">
        <w:rPr>
          <w:rFonts w:ascii="標楷體" w:eastAsia="標楷體" w:hAnsi="標楷體" w:cs="Gungsuh"/>
          <w:color w:val="000000"/>
          <w:sz w:val="28"/>
          <w:szCs w:val="28"/>
        </w:rPr>
        <w:t xml:space="preserve">    % =         </w:t>
      </w:r>
    </w:p>
    <w:p w:rsidR="00A27453" w:rsidRPr="00FE247F" w:rsidRDefault="00FE247F" w:rsidP="00FE247F">
      <w:pPr>
        <w:widowControl/>
        <w:numPr>
          <w:ilvl w:val="0"/>
          <w:numId w:val="52"/>
        </w:numPr>
        <w:pBdr>
          <w:top w:val="nil"/>
          <w:left w:val="nil"/>
          <w:bottom w:val="nil"/>
          <w:right w:val="nil"/>
          <w:between w:val="nil"/>
        </w:pBdr>
        <w:spacing w:line="400" w:lineRule="exact"/>
        <w:ind w:left="1276" w:hanging="709"/>
        <w:rPr>
          <w:rFonts w:ascii="標楷體" w:eastAsia="標楷體" w:hAnsi="標楷體" w:cs="Times New Roman"/>
          <w:color w:val="000000"/>
          <w:sz w:val="28"/>
          <w:szCs w:val="28"/>
        </w:rPr>
      </w:pPr>
      <w:r w:rsidRPr="00FE247F">
        <w:rPr>
          <w:rFonts w:ascii="標楷體" w:eastAsia="標楷體" w:hAnsi="標楷體" w:cs="Gungsuh" w:hint="eastAsia"/>
          <w:color w:val="000000"/>
          <w:sz w:val="28"/>
          <w:szCs w:val="28"/>
        </w:rPr>
        <w:t>投標值合計(1+2)：</w:t>
      </w:r>
      <w:r w:rsidRPr="00FE247F">
        <w:rPr>
          <w:rFonts w:ascii="標楷體" w:eastAsia="標楷體" w:hAnsi="標楷體" w:cs="Gungsuh" w:hint="eastAsia"/>
          <w:color w:val="000000"/>
          <w:sz w:val="28"/>
          <w:szCs w:val="28"/>
          <w:u w:val="single"/>
        </w:rPr>
        <w:t xml:space="preserve">            </w:t>
      </w:r>
    </w:p>
    <w:p w:rsidR="00A27453" w:rsidRPr="00FE247F" w:rsidRDefault="00A27453" w:rsidP="00AF590C">
      <w:pPr>
        <w:widowControl/>
        <w:numPr>
          <w:ilvl w:val="0"/>
          <w:numId w:val="42"/>
        </w:numPr>
        <w:pBdr>
          <w:top w:val="nil"/>
          <w:left w:val="nil"/>
          <w:bottom w:val="nil"/>
          <w:right w:val="nil"/>
          <w:between w:val="nil"/>
        </w:pBdr>
        <w:spacing w:line="400" w:lineRule="exact"/>
        <w:ind w:left="709" w:hanging="709"/>
        <w:rPr>
          <w:rFonts w:ascii="標楷體" w:eastAsia="標楷體" w:hAnsi="標楷體" w:cs="Times New Roman"/>
          <w:color w:val="000000"/>
          <w:sz w:val="28"/>
          <w:szCs w:val="28"/>
        </w:rPr>
      </w:pPr>
      <w:r w:rsidRPr="00FE247F">
        <w:rPr>
          <w:rFonts w:ascii="標楷體" w:eastAsia="標楷體" w:hAnsi="標楷體" w:cs="Gungsuh"/>
          <w:color w:val="000000"/>
          <w:sz w:val="28"/>
          <w:szCs w:val="28"/>
        </w:rPr>
        <w:t>加值服務計畫</w:t>
      </w:r>
    </w:p>
    <w:p w:rsidR="00FE247F" w:rsidRPr="00FE247F" w:rsidRDefault="00FE247F" w:rsidP="00FE247F">
      <w:pPr>
        <w:pStyle w:val="ac"/>
        <w:numPr>
          <w:ilvl w:val="0"/>
          <w:numId w:val="81"/>
        </w:numPr>
        <w:spacing w:line="400" w:lineRule="exact"/>
        <w:ind w:leftChars="0" w:left="1276" w:hanging="709"/>
        <w:rPr>
          <w:rFonts w:ascii="標楷體" w:eastAsia="標楷體" w:hAnsi="標楷體" w:cs="Gungsuh"/>
          <w:color w:val="000000"/>
          <w:sz w:val="28"/>
          <w:szCs w:val="28"/>
        </w:rPr>
      </w:pPr>
      <w:r w:rsidRPr="00FE247F">
        <w:rPr>
          <w:rFonts w:ascii="標楷體" w:eastAsia="標楷體" w:hAnsi="標楷體" w:cs="Gungsuh" w:hint="eastAsia"/>
          <w:color w:val="000000"/>
          <w:sz w:val="28"/>
          <w:szCs w:val="28"/>
        </w:rPr>
        <w:t>投標人承諾加值予提供土地場址設置太陽能光電發電系統設備所在機關之計畫。</w:t>
      </w:r>
    </w:p>
    <w:p w:rsidR="00461483" w:rsidRPr="00FE247F" w:rsidRDefault="00FE247F" w:rsidP="00FE247F">
      <w:pPr>
        <w:pStyle w:val="ac"/>
        <w:numPr>
          <w:ilvl w:val="0"/>
          <w:numId w:val="81"/>
        </w:numPr>
        <w:spacing w:line="400" w:lineRule="exact"/>
        <w:ind w:leftChars="0" w:left="1276" w:hanging="709"/>
      </w:pPr>
      <w:r w:rsidRPr="00FE247F">
        <w:rPr>
          <w:rFonts w:ascii="標楷體" w:eastAsia="標楷體" w:hAnsi="標楷體" w:cs="Gungsuh" w:hint="eastAsia"/>
          <w:color w:val="000000"/>
          <w:sz w:val="28"/>
          <w:szCs w:val="28"/>
        </w:rPr>
        <w:t>計畫內容以球場運動地坪恢復原狀或整新、照明、球場設施改</w:t>
      </w:r>
      <w:r w:rsidRPr="00FE247F">
        <w:rPr>
          <w:rFonts w:ascii="標楷體" w:eastAsia="標楷體" w:hAnsi="標楷體" w:cs="Gungsuh" w:hint="eastAsia"/>
          <w:color w:val="000000"/>
          <w:sz w:val="28"/>
          <w:szCs w:val="28"/>
        </w:rPr>
        <w:lastRenderedPageBreak/>
        <w:t>善、增加設施、樹木園藝處理等其他有助本校發展之設施設備等，輔以節能減碳、推廣再生能源、設置智慧設施、太陽能光電美學設置等內容相關</w:t>
      </w:r>
      <w:r w:rsidR="00A27453" w:rsidRPr="00A27453">
        <w:rPr>
          <w:rFonts w:ascii="標楷體" w:eastAsia="標楷體" w:hAnsi="標楷體" w:cs="Gungsuh"/>
          <w:color w:val="000000"/>
          <w:sz w:val="28"/>
          <w:szCs w:val="28"/>
        </w:rPr>
        <w:t>。</w:t>
      </w:r>
    </w:p>
    <w:p w:rsidR="00FE247F" w:rsidRDefault="00FE247F" w:rsidP="00FE247F">
      <w:pPr>
        <w:pStyle w:val="ac"/>
        <w:numPr>
          <w:ilvl w:val="0"/>
          <w:numId w:val="81"/>
        </w:numPr>
        <w:spacing w:line="400" w:lineRule="exact"/>
        <w:ind w:leftChars="0" w:left="1276" w:hanging="709"/>
      </w:pPr>
      <w:r>
        <w:rPr>
          <w:rFonts w:ascii="標楷體" w:eastAsia="標楷體" w:hAnsi="標楷體" w:cs="Gungsuh" w:hint="eastAsia"/>
          <w:color w:val="000000"/>
          <w:sz w:val="28"/>
          <w:szCs w:val="28"/>
        </w:rPr>
        <w:t>其他回饋事項。</w:t>
      </w:r>
    </w:p>
    <w:sectPr w:rsidR="00FE247F" w:rsidSect="00A27453">
      <w:pgSz w:w="11906" w:h="16838"/>
      <w:pgMar w:top="1440" w:right="1416" w:bottom="144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7B2F" w:rsidRDefault="00AA7B2F" w:rsidP="00AF590C">
      <w:r>
        <w:separator/>
      </w:r>
    </w:p>
  </w:endnote>
  <w:endnote w:type="continuationSeparator" w:id="0">
    <w:p w:rsidR="00AA7B2F" w:rsidRDefault="00AA7B2F" w:rsidP="00AF5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華康中黑體">
    <w:altName w:val="微軟正黑體"/>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 w:name="Gungsuh">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7B2F" w:rsidRDefault="00AA7B2F" w:rsidP="00AF590C">
      <w:r>
        <w:separator/>
      </w:r>
    </w:p>
  </w:footnote>
  <w:footnote w:type="continuationSeparator" w:id="0">
    <w:p w:rsidR="00AA7B2F" w:rsidRDefault="00AA7B2F" w:rsidP="00AF59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712D5"/>
    <w:multiLevelType w:val="multilevel"/>
    <w:tmpl w:val="2FE4A22C"/>
    <w:lvl w:ilvl="0">
      <w:start w:val="1"/>
      <w:numFmt w:val="bullet"/>
      <w:lvlText w:val="三"/>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 w15:restartNumberingAfterBreak="0">
    <w:nsid w:val="02965806"/>
    <w:multiLevelType w:val="multilevel"/>
    <w:tmpl w:val="3C1EDCAC"/>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29E24E3"/>
    <w:multiLevelType w:val="multilevel"/>
    <w:tmpl w:val="C6321B8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4014E38"/>
    <w:multiLevelType w:val="multilevel"/>
    <w:tmpl w:val="F148F36C"/>
    <w:lvl w:ilvl="0">
      <w:start w:val="1"/>
      <w:numFmt w:val="bullet"/>
      <w:lvlText w:val="參"/>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447513A"/>
    <w:multiLevelType w:val="multilevel"/>
    <w:tmpl w:val="D25482C4"/>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 w15:restartNumberingAfterBreak="0">
    <w:nsid w:val="05000C33"/>
    <w:multiLevelType w:val="multilevel"/>
    <w:tmpl w:val="739E18AE"/>
    <w:lvl w:ilvl="0">
      <w:start w:val="1"/>
      <w:numFmt w:val="bullet"/>
      <w:lvlText w:val="伍"/>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05372D26"/>
    <w:multiLevelType w:val="multilevel"/>
    <w:tmpl w:val="9BD82414"/>
    <w:lvl w:ilvl="0">
      <w:start w:val="1"/>
      <w:numFmt w:val="bullet"/>
      <w:lvlText w:val="陸"/>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06BB544A"/>
    <w:multiLevelType w:val="hybridMultilevel"/>
    <w:tmpl w:val="589A95E6"/>
    <w:lvl w:ilvl="0" w:tplc="1CAC455C">
      <w:start w:val="1"/>
      <w:numFmt w:val="taiwaneseCountingThousand"/>
      <w:lvlText w:val="%1、 "/>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990027C"/>
    <w:multiLevelType w:val="multilevel"/>
    <w:tmpl w:val="0BF6399E"/>
    <w:lvl w:ilvl="0">
      <w:start w:val="1"/>
      <w:numFmt w:val="bullet"/>
      <w:lvlText w:val="五"/>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9" w15:restartNumberingAfterBreak="0">
    <w:nsid w:val="0B446B37"/>
    <w:multiLevelType w:val="multilevel"/>
    <w:tmpl w:val="B354398A"/>
    <w:lvl w:ilvl="0">
      <w:start w:val="1"/>
      <w:numFmt w:val="bullet"/>
      <w:lvlText w:val="五"/>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0" w15:restartNumberingAfterBreak="0">
    <w:nsid w:val="0C0725C4"/>
    <w:multiLevelType w:val="multilevel"/>
    <w:tmpl w:val="F3F4993C"/>
    <w:lvl w:ilvl="0">
      <w:start w:val="1"/>
      <w:numFmt w:val="bullet"/>
      <w:lvlText w:val="伍"/>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0DD843BB"/>
    <w:multiLevelType w:val="multilevel"/>
    <w:tmpl w:val="3C9A2B6A"/>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0E7C4E80"/>
    <w:multiLevelType w:val="multilevel"/>
    <w:tmpl w:val="8E8E53B6"/>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0EB9042D"/>
    <w:multiLevelType w:val="multilevel"/>
    <w:tmpl w:val="25C2FD7A"/>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4" w15:restartNumberingAfterBreak="0">
    <w:nsid w:val="0F710C99"/>
    <w:multiLevelType w:val="multilevel"/>
    <w:tmpl w:val="D2E41440"/>
    <w:lvl w:ilvl="0">
      <w:start w:val="1"/>
      <w:numFmt w:val="bullet"/>
      <w:lvlText w:val="㈢"/>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15" w15:restartNumberingAfterBreak="0">
    <w:nsid w:val="1020512F"/>
    <w:multiLevelType w:val="multilevel"/>
    <w:tmpl w:val="86C809CC"/>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103157A9"/>
    <w:multiLevelType w:val="multilevel"/>
    <w:tmpl w:val="78C24F5E"/>
    <w:lvl w:ilvl="0">
      <w:start w:val="1"/>
      <w:numFmt w:val="bullet"/>
      <w:lvlText w:val="㈥"/>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12661427"/>
    <w:multiLevelType w:val="multilevel"/>
    <w:tmpl w:val="9E78FE54"/>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126B4A74"/>
    <w:multiLevelType w:val="multilevel"/>
    <w:tmpl w:val="0E52B42C"/>
    <w:lvl w:ilvl="0">
      <w:start w:val="1"/>
      <w:numFmt w:val="bullet"/>
      <w:lvlText w:val="㈡"/>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19" w15:restartNumberingAfterBreak="0">
    <w:nsid w:val="13AE38F2"/>
    <w:multiLevelType w:val="multilevel"/>
    <w:tmpl w:val="B5C00BDE"/>
    <w:lvl w:ilvl="0">
      <w:start w:val="1"/>
      <w:numFmt w:val="bullet"/>
      <w:lvlText w:val="四"/>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0" w15:restartNumberingAfterBreak="0">
    <w:nsid w:val="166015D5"/>
    <w:multiLevelType w:val="multilevel"/>
    <w:tmpl w:val="A1188C06"/>
    <w:lvl w:ilvl="0">
      <w:start w:val="1"/>
      <w:numFmt w:val="bullet"/>
      <w:lvlText w:val="貳"/>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17507F51"/>
    <w:multiLevelType w:val="multilevel"/>
    <w:tmpl w:val="32E03B2E"/>
    <w:lvl w:ilvl="0">
      <w:start w:val="1"/>
      <w:numFmt w:val="bullet"/>
      <w:lvlText w:val="三"/>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2" w15:restartNumberingAfterBreak="0">
    <w:nsid w:val="191F610A"/>
    <w:multiLevelType w:val="multilevel"/>
    <w:tmpl w:val="06B81F90"/>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3" w15:restartNumberingAfterBreak="0">
    <w:nsid w:val="1B92650E"/>
    <w:multiLevelType w:val="multilevel"/>
    <w:tmpl w:val="1A1CED86"/>
    <w:lvl w:ilvl="0">
      <w:start w:val="1"/>
      <w:numFmt w:val="bullet"/>
      <w:lvlText w:val="㈤"/>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1E3A5D68"/>
    <w:multiLevelType w:val="multilevel"/>
    <w:tmpl w:val="4D0A02FC"/>
    <w:lvl w:ilvl="0">
      <w:start w:val="1"/>
      <w:numFmt w:val="bullet"/>
      <w:lvlText w:val="肆"/>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25B37E27"/>
    <w:multiLevelType w:val="multilevel"/>
    <w:tmpl w:val="FD8C754E"/>
    <w:lvl w:ilvl="0">
      <w:start w:val="1"/>
      <w:numFmt w:val="bullet"/>
      <w:lvlText w:val="㈤"/>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28254E36"/>
    <w:multiLevelType w:val="multilevel"/>
    <w:tmpl w:val="6276D1E2"/>
    <w:lvl w:ilvl="0">
      <w:start w:val="1"/>
      <w:numFmt w:val="bullet"/>
      <w:lvlText w:val="貳"/>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2A1B7FF2"/>
    <w:multiLevelType w:val="multilevel"/>
    <w:tmpl w:val="024C7C02"/>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8" w15:restartNumberingAfterBreak="0">
    <w:nsid w:val="2A454D39"/>
    <w:multiLevelType w:val="multilevel"/>
    <w:tmpl w:val="96BC2DCC"/>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9" w15:restartNumberingAfterBreak="0">
    <w:nsid w:val="2C2A0970"/>
    <w:multiLevelType w:val="multilevel"/>
    <w:tmpl w:val="69BE35B2"/>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0" w15:restartNumberingAfterBreak="0">
    <w:nsid w:val="2E610CEC"/>
    <w:multiLevelType w:val="multilevel"/>
    <w:tmpl w:val="B3487DA2"/>
    <w:lvl w:ilvl="0">
      <w:start w:val="1"/>
      <w:numFmt w:val="bullet"/>
      <w:lvlText w:val="五"/>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1" w15:restartNumberingAfterBreak="0">
    <w:nsid w:val="3329690A"/>
    <w:multiLevelType w:val="multilevel"/>
    <w:tmpl w:val="4ED4A574"/>
    <w:lvl w:ilvl="0">
      <w:start w:val="1"/>
      <w:numFmt w:val="taiwaneseCountingThousand"/>
      <w:lvlText w:val="(%1)"/>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2" w15:restartNumberingAfterBreak="0">
    <w:nsid w:val="33B55B97"/>
    <w:multiLevelType w:val="multilevel"/>
    <w:tmpl w:val="D2C457DE"/>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35581C97"/>
    <w:multiLevelType w:val="multilevel"/>
    <w:tmpl w:val="046C1D04"/>
    <w:lvl w:ilvl="0">
      <w:start w:val="1"/>
      <w:numFmt w:val="bullet"/>
      <w:lvlText w:val="一"/>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4" w15:restartNumberingAfterBreak="0">
    <w:nsid w:val="370614A7"/>
    <w:multiLevelType w:val="multilevel"/>
    <w:tmpl w:val="860AA18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3AC67112"/>
    <w:multiLevelType w:val="multilevel"/>
    <w:tmpl w:val="411C49C8"/>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3C3D3408"/>
    <w:multiLevelType w:val="multilevel"/>
    <w:tmpl w:val="ACC20D50"/>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3EF3299D"/>
    <w:multiLevelType w:val="multilevel"/>
    <w:tmpl w:val="356CF9CE"/>
    <w:lvl w:ilvl="0">
      <w:start w:val="1"/>
      <w:numFmt w:val="bullet"/>
      <w:lvlText w:val="㈣"/>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3FB249D1"/>
    <w:multiLevelType w:val="multilevel"/>
    <w:tmpl w:val="2D20AE80"/>
    <w:lvl w:ilvl="0">
      <w:start w:val="1"/>
      <w:numFmt w:val="bullet"/>
      <w:lvlText w:val="肆"/>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43380A71"/>
    <w:multiLevelType w:val="multilevel"/>
    <w:tmpl w:val="92F0679E"/>
    <w:lvl w:ilvl="0">
      <w:start w:val="1"/>
      <w:numFmt w:val="bullet"/>
      <w:lvlText w:val="㈠"/>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43F37DD4"/>
    <w:multiLevelType w:val="multilevel"/>
    <w:tmpl w:val="B8F656E6"/>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46061337"/>
    <w:multiLevelType w:val="multilevel"/>
    <w:tmpl w:val="8C7AC130"/>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42" w15:restartNumberingAfterBreak="0">
    <w:nsid w:val="46520A2E"/>
    <w:multiLevelType w:val="multilevel"/>
    <w:tmpl w:val="6E0AFA66"/>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43" w15:restartNumberingAfterBreak="0">
    <w:nsid w:val="46FA2091"/>
    <w:multiLevelType w:val="multilevel"/>
    <w:tmpl w:val="3A8EE630"/>
    <w:lvl w:ilvl="0">
      <w:start w:val="1"/>
      <w:numFmt w:val="bullet"/>
      <w:lvlText w:val="四"/>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44" w15:restartNumberingAfterBreak="0">
    <w:nsid w:val="483F4B59"/>
    <w:multiLevelType w:val="multilevel"/>
    <w:tmpl w:val="CE00938C"/>
    <w:lvl w:ilvl="0">
      <w:start w:val="1"/>
      <w:numFmt w:val="bullet"/>
      <w:lvlText w:val="陸"/>
      <w:lvlJc w:val="left"/>
      <w:pPr>
        <w:ind w:left="480" w:hanging="480"/>
      </w:pPr>
      <w:rPr>
        <w:rFonts w:ascii="Arial" w:eastAsia="Arial" w:hAnsi="Arial" w:cs="Arial"/>
        <w:b/>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49FD4671"/>
    <w:multiLevelType w:val="multilevel"/>
    <w:tmpl w:val="2F785B9E"/>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4CFC2435"/>
    <w:multiLevelType w:val="multilevel"/>
    <w:tmpl w:val="56B83BC0"/>
    <w:lvl w:ilvl="0">
      <w:start w:val="1"/>
      <w:numFmt w:val="bullet"/>
      <w:lvlText w:val="六"/>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47" w15:restartNumberingAfterBreak="0">
    <w:nsid w:val="50227CD0"/>
    <w:multiLevelType w:val="multilevel"/>
    <w:tmpl w:val="58B4695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50231543"/>
    <w:multiLevelType w:val="multilevel"/>
    <w:tmpl w:val="9A2E40EA"/>
    <w:lvl w:ilvl="0">
      <w:start w:val="1"/>
      <w:numFmt w:val="taiwaneseCountingThousand"/>
      <w:lvlText w:val="(%1)"/>
      <w:lvlJc w:val="left"/>
      <w:pPr>
        <w:ind w:left="1331" w:hanging="480"/>
      </w:pPr>
      <w:rPr>
        <w:rFonts w:hint="eastAsia"/>
      </w:rPr>
    </w:lvl>
    <w:lvl w:ilvl="1">
      <w:start w:val="1"/>
      <w:numFmt w:val="decimal"/>
      <w:lvlText w:val="%2、"/>
      <w:lvlJc w:val="left"/>
      <w:pPr>
        <w:ind w:left="1811" w:hanging="480"/>
      </w:pPr>
      <w:rPr>
        <w:rFonts w:hint="eastAsia"/>
      </w:rPr>
    </w:lvl>
    <w:lvl w:ilvl="2">
      <w:start w:val="1"/>
      <w:numFmt w:val="lowerRoman"/>
      <w:lvlText w:val="%3."/>
      <w:lvlJc w:val="right"/>
      <w:pPr>
        <w:ind w:left="2291" w:hanging="480"/>
      </w:pPr>
      <w:rPr>
        <w:rFonts w:hint="eastAsia"/>
      </w:rPr>
    </w:lvl>
    <w:lvl w:ilvl="3">
      <w:start w:val="1"/>
      <w:numFmt w:val="decimal"/>
      <w:lvlText w:val="%4."/>
      <w:lvlJc w:val="left"/>
      <w:pPr>
        <w:ind w:left="2771" w:hanging="480"/>
      </w:pPr>
      <w:rPr>
        <w:rFonts w:hint="eastAsia"/>
      </w:rPr>
    </w:lvl>
    <w:lvl w:ilvl="4">
      <w:start w:val="1"/>
      <w:numFmt w:val="decimal"/>
      <w:lvlText w:val="%5、"/>
      <w:lvlJc w:val="left"/>
      <w:pPr>
        <w:ind w:left="3251" w:hanging="480"/>
      </w:pPr>
      <w:rPr>
        <w:rFonts w:hint="eastAsia"/>
      </w:rPr>
    </w:lvl>
    <w:lvl w:ilvl="5">
      <w:start w:val="1"/>
      <w:numFmt w:val="lowerRoman"/>
      <w:lvlText w:val="%6."/>
      <w:lvlJc w:val="right"/>
      <w:pPr>
        <w:ind w:left="3731" w:hanging="480"/>
      </w:pPr>
      <w:rPr>
        <w:rFonts w:hint="eastAsia"/>
      </w:rPr>
    </w:lvl>
    <w:lvl w:ilvl="6">
      <w:start w:val="1"/>
      <w:numFmt w:val="decimal"/>
      <w:lvlText w:val="%7."/>
      <w:lvlJc w:val="left"/>
      <w:pPr>
        <w:ind w:left="4211" w:hanging="480"/>
      </w:pPr>
      <w:rPr>
        <w:rFonts w:hint="eastAsia"/>
      </w:rPr>
    </w:lvl>
    <w:lvl w:ilvl="7">
      <w:start w:val="1"/>
      <w:numFmt w:val="decimal"/>
      <w:lvlText w:val="%8、"/>
      <w:lvlJc w:val="left"/>
      <w:pPr>
        <w:ind w:left="4691" w:hanging="480"/>
      </w:pPr>
      <w:rPr>
        <w:rFonts w:hint="eastAsia"/>
      </w:rPr>
    </w:lvl>
    <w:lvl w:ilvl="8">
      <w:start w:val="1"/>
      <w:numFmt w:val="lowerRoman"/>
      <w:lvlText w:val="%9."/>
      <w:lvlJc w:val="right"/>
      <w:pPr>
        <w:ind w:left="5171" w:hanging="480"/>
      </w:pPr>
      <w:rPr>
        <w:rFonts w:hint="eastAsia"/>
      </w:rPr>
    </w:lvl>
  </w:abstractNum>
  <w:abstractNum w:abstractNumId="49" w15:restartNumberingAfterBreak="0">
    <w:nsid w:val="50EF32DF"/>
    <w:multiLevelType w:val="multilevel"/>
    <w:tmpl w:val="F0BABE0E"/>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53285F53"/>
    <w:multiLevelType w:val="multilevel"/>
    <w:tmpl w:val="670C9B88"/>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543A04AA"/>
    <w:multiLevelType w:val="multilevel"/>
    <w:tmpl w:val="37EE2946"/>
    <w:lvl w:ilvl="0">
      <w:start w:val="1"/>
      <w:numFmt w:val="bullet"/>
      <w:lvlText w:val="六"/>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2" w15:restartNumberingAfterBreak="0">
    <w:nsid w:val="565825F5"/>
    <w:multiLevelType w:val="multilevel"/>
    <w:tmpl w:val="DA5EC4C0"/>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3" w15:restartNumberingAfterBreak="0">
    <w:nsid w:val="5769255D"/>
    <w:multiLevelType w:val="multilevel"/>
    <w:tmpl w:val="BB3219CA"/>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4" w15:restartNumberingAfterBreak="0">
    <w:nsid w:val="5B150BAA"/>
    <w:multiLevelType w:val="multilevel"/>
    <w:tmpl w:val="5342A0BE"/>
    <w:lvl w:ilvl="0">
      <w:start w:val="1"/>
      <w:numFmt w:val="bullet"/>
      <w:lvlText w:val="參"/>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5B1D3BA0"/>
    <w:multiLevelType w:val="multilevel"/>
    <w:tmpl w:val="38D6F918"/>
    <w:lvl w:ilvl="0">
      <w:start w:val="1"/>
      <w:numFmt w:val="bullet"/>
      <w:lvlText w:val="四"/>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6" w15:restartNumberingAfterBreak="0">
    <w:nsid w:val="5B581095"/>
    <w:multiLevelType w:val="multilevel"/>
    <w:tmpl w:val="044E8830"/>
    <w:lvl w:ilvl="0">
      <w:start w:val="1"/>
      <w:numFmt w:val="taiwaneseCountingThousand"/>
      <w:lvlText w:val="(%1)"/>
      <w:lvlJc w:val="left"/>
      <w:pPr>
        <w:ind w:left="1331" w:hanging="480"/>
      </w:pPr>
      <w:rPr>
        <w:rFonts w:hint="eastAsia"/>
      </w:r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57" w15:restartNumberingAfterBreak="0">
    <w:nsid w:val="5D067C93"/>
    <w:multiLevelType w:val="multilevel"/>
    <w:tmpl w:val="AD983014"/>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5D1F3AF1"/>
    <w:multiLevelType w:val="multilevel"/>
    <w:tmpl w:val="B8063C58"/>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59" w15:restartNumberingAfterBreak="0">
    <w:nsid w:val="5E551EDE"/>
    <w:multiLevelType w:val="multilevel"/>
    <w:tmpl w:val="9E6C28BA"/>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0" w15:restartNumberingAfterBreak="0">
    <w:nsid w:val="5EBD3C18"/>
    <w:multiLevelType w:val="hybridMultilevel"/>
    <w:tmpl w:val="079401D0"/>
    <w:lvl w:ilvl="0" w:tplc="4B96067C">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609B7446"/>
    <w:multiLevelType w:val="multilevel"/>
    <w:tmpl w:val="FDA2F59C"/>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2" w15:restartNumberingAfterBreak="0">
    <w:nsid w:val="61BF3593"/>
    <w:multiLevelType w:val="multilevel"/>
    <w:tmpl w:val="29D2DE94"/>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63" w15:restartNumberingAfterBreak="0">
    <w:nsid w:val="627F6329"/>
    <w:multiLevelType w:val="multilevel"/>
    <w:tmpl w:val="B9D83CEE"/>
    <w:lvl w:ilvl="0">
      <w:start w:val="1"/>
      <w:numFmt w:val="bullet"/>
      <w:lvlText w:val="三"/>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64" w15:restartNumberingAfterBreak="0">
    <w:nsid w:val="630C7FBE"/>
    <w:multiLevelType w:val="multilevel"/>
    <w:tmpl w:val="051AF04E"/>
    <w:lvl w:ilvl="0">
      <w:start w:val="1"/>
      <w:numFmt w:val="bullet"/>
      <w:lvlText w:val="㈢"/>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632959E6"/>
    <w:multiLevelType w:val="multilevel"/>
    <w:tmpl w:val="9E78CBDA"/>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66" w15:restartNumberingAfterBreak="0">
    <w:nsid w:val="63B55AB3"/>
    <w:multiLevelType w:val="multilevel"/>
    <w:tmpl w:val="B8FAFDBC"/>
    <w:lvl w:ilvl="0">
      <w:start w:val="1"/>
      <w:numFmt w:val="bullet"/>
      <w:lvlText w:val="㈣"/>
      <w:lvlJc w:val="left"/>
      <w:pPr>
        <w:ind w:left="1331" w:hanging="480"/>
      </w:p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67" w15:restartNumberingAfterBreak="0">
    <w:nsid w:val="64205CB9"/>
    <w:multiLevelType w:val="multilevel"/>
    <w:tmpl w:val="C966066C"/>
    <w:lvl w:ilvl="0">
      <w:start w:val="1"/>
      <w:numFmt w:val="bullet"/>
      <w:lvlText w:val="五"/>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68" w15:restartNumberingAfterBreak="0">
    <w:nsid w:val="645130B6"/>
    <w:multiLevelType w:val="multilevel"/>
    <w:tmpl w:val="DAAC7C96"/>
    <w:lvl w:ilvl="0">
      <w:start w:val="1"/>
      <w:numFmt w:val="bullet"/>
      <w:lvlText w:val="二"/>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69" w15:restartNumberingAfterBreak="0">
    <w:nsid w:val="65292D5D"/>
    <w:multiLevelType w:val="multilevel"/>
    <w:tmpl w:val="76B2EF02"/>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0" w15:restartNumberingAfterBreak="0">
    <w:nsid w:val="6EC12015"/>
    <w:multiLevelType w:val="multilevel"/>
    <w:tmpl w:val="1F347DF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1" w15:restartNumberingAfterBreak="0">
    <w:nsid w:val="708F67A4"/>
    <w:multiLevelType w:val="multilevel"/>
    <w:tmpl w:val="B6BE4B64"/>
    <w:lvl w:ilvl="0">
      <w:start w:val="1"/>
      <w:numFmt w:val="bullet"/>
      <w:lvlText w:val="㈣"/>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2" w15:restartNumberingAfterBreak="0">
    <w:nsid w:val="725323DE"/>
    <w:multiLevelType w:val="multilevel"/>
    <w:tmpl w:val="87B8173E"/>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73" w15:restartNumberingAfterBreak="0">
    <w:nsid w:val="74F0611B"/>
    <w:multiLevelType w:val="multilevel"/>
    <w:tmpl w:val="4E268BE2"/>
    <w:lvl w:ilvl="0">
      <w:start w:val="1"/>
      <w:numFmt w:val="bullet"/>
      <w:lvlText w:val="三"/>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74" w15:restartNumberingAfterBreak="0">
    <w:nsid w:val="75CC630A"/>
    <w:multiLevelType w:val="multilevel"/>
    <w:tmpl w:val="6366DF90"/>
    <w:lvl w:ilvl="0">
      <w:start w:val="1"/>
      <w:numFmt w:val="bullet"/>
      <w:lvlText w:val="㈣"/>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5" w15:restartNumberingAfterBreak="0">
    <w:nsid w:val="77135526"/>
    <w:multiLevelType w:val="multilevel"/>
    <w:tmpl w:val="9FEC9558"/>
    <w:lvl w:ilvl="0">
      <w:start w:val="1"/>
      <w:numFmt w:val="taiwaneseCountingThousand"/>
      <w:lvlText w:val="%1、 "/>
      <w:lvlJc w:val="left"/>
      <w:pPr>
        <w:ind w:left="1047" w:hanging="480"/>
      </w:pPr>
      <w:rPr>
        <w:rFonts w:hint="eastAsia"/>
      </w:r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76" w15:restartNumberingAfterBreak="0">
    <w:nsid w:val="771A7BEB"/>
    <w:multiLevelType w:val="multilevel"/>
    <w:tmpl w:val="8884BBB6"/>
    <w:lvl w:ilvl="0">
      <w:start w:val="1"/>
      <w:numFmt w:val="bullet"/>
      <w:lvlText w:val="二"/>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7" w15:restartNumberingAfterBreak="0">
    <w:nsid w:val="794F2F0B"/>
    <w:multiLevelType w:val="multilevel"/>
    <w:tmpl w:val="0D0E4922"/>
    <w:lvl w:ilvl="0">
      <w:start w:val="1"/>
      <w:numFmt w:val="bullet"/>
      <w:lvlText w:val="㈡"/>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78" w15:restartNumberingAfterBreak="0">
    <w:nsid w:val="7D1A3239"/>
    <w:multiLevelType w:val="multilevel"/>
    <w:tmpl w:val="3C608F90"/>
    <w:lvl w:ilvl="0">
      <w:start w:val="1"/>
      <w:numFmt w:val="ideographLegalTraditional"/>
      <w:lvlText w:val="%1、 "/>
      <w:lvlJc w:val="left"/>
      <w:pPr>
        <w:ind w:left="480" w:hanging="480"/>
      </w:pPr>
      <w:rPr>
        <w:rFonts w:hint="eastAsia"/>
      </w:rPr>
    </w:lvl>
    <w:lvl w:ilvl="1">
      <w:start w:val="1"/>
      <w:numFmt w:val="taiwaneseCountingThousand"/>
      <w:lvlText w:val="%2、 "/>
      <w:lvlJc w:val="left"/>
      <w:pPr>
        <w:ind w:left="960" w:hanging="480"/>
      </w:pPr>
      <w:rPr>
        <w:rFonts w:hint="eastAsia"/>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9" w15:restartNumberingAfterBreak="0">
    <w:nsid w:val="7E863C35"/>
    <w:multiLevelType w:val="multilevel"/>
    <w:tmpl w:val="8CA2CAAE"/>
    <w:lvl w:ilvl="0">
      <w:start w:val="1"/>
      <w:numFmt w:val="ideographLegalTraditional"/>
      <w:lvlText w:val="%1、 "/>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0" w15:restartNumberingAfterBreak="0">
    <w:nsid w:val="7F455E47"/>
    <w:multiLevelType w:val="multilevel"/>
    <w:tmpl w:val="3944507E"/>
    <w:lvl w:ilvl="0">
      <w:start w:val="1"/>
      <w:numFmt w:val="bullet"/>
      <w:lvlText w:val="㈡"/>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1" w15:restartNumberingAfterBreak="0">
    <w:nsid w:val="7FA93A9F"/>
    <w:multiLevelType w:val="multilevel"/>
    <w:tmpl w:val="67C8F7A0"/>
    <w:lvl w:ilvl="0">
      <w:start w:val="1"/>
      <w:numFmt w:val="bullet"/>
      <w:lvlText w:val="四"/>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num w:numId="1">
    <w:abstractNumId w:val="14"/>
  </w:num>
  <w:num w:numId="2">
    <w:abstractNumId w:val="22"/>
  </w:num>
  <w:num w:numId="3">
    <w:abstractNumId w:val="36"/>
  </w:num>
  <w:num w:numId="4">
    <w:abstractNumId w:val="43"/>
  </w:num>
  <w:num w:numId="5">
    <w:abstractNumId w:val="56"/>
  </w:num>
  <w:num w:numId="6">
    <w:abstractNumId w:val="50"/>
  </w:num>
  <w:num w:numId="7">
    <w:abstractNumId w:val="74"/>
  </w:num>
  <w:num w:numId="8">
    <w:abstractNumId w:val="27"/>
  </w:num>
  <w:num w:numId="9">
    <w:abstractNumId w:val="73"/>
  </w:num>
  <w:num w:numId="10">
    <w:abstractNumId w:val="31"/>
  </w:num>
  <w:num w:numId="11">
    <w:abstractNumId w:val="3"/>
  </w:num>
  <w:num w:numId="12">
    <w:abstractNumId w:val="2"/>
  </w:num>
  <w:num w:numId="13">
    <w:abstractNumId w:val="38"/>
  </w:num>
  <w:num w:numId="14">
    <w:abstractNumId w:val="21"/>
  </w:num>
  <w:num w:numId="15">
    <w:abstractNumId w:val="11"/>
  </w:num>
  <w:num w:numId="16">
    <w:abstractNumId w:val="62"/>
  </w:num>
  <w:num w:numId="17">
    <w:abstractNumId w:val="1"/>
  </w:num>
  <w:num w:numId="18">
    <w:abstractNumId w:val="29"/>
  </w:num>
  <w:num w:numId="19">
    <w:abstractNumId w:val="64"/>
  </w:num>
  <w:num w:numId="20">
    <w:abstractNumId w:val="81"/>
  </w:num>
  <w:num w:numId="21">
    <w:abstractNumId w:val="63"/>
  </w:num>
  <w:num w:numId="22">
    <w:abstractNumId w:val="71"/>
  </w:num>
  <w:num w:numId="23">
    <w:abstractNumId w:val="5"/>
  </w:num>
  <w:num w:numId="24">
    <w:abstractNumId w:val="68"/>
  </w:num>
  <w:num w:numId="25">
    <w:abstractNumId w:val="28"/>
  </w:num>
  <w:num w:numId="26">
    <w:abstractNumId w:val="8"/>
  </w:num>
  <w:num w:numId="27">
    <w:abstractNumId w:val="51"/>
  </w:num>
  <w:num w:numId="28">
    <w:abstractNumId w:val="53"/>
  </w:num>
  <w:num w:numId="29">
    <w:abstractNumId w:val="4"/>
  </w:num>
  <w:num w:numId="30">
    <w:abstractNumId w:val="44"/>
  </w:num>
  <w:num w:numId="31">
    <w:abstractNumId w:val="46"/>
  </w:num>
  <w:num w:numId="32">
    <w:abstractNumId w:val="52"/>
  </w:num>
  <w:num w:numId="33">
    <w:abstractNumId w:val="66"/>
  </w:num>
  <w:num w:numId="34">
    <w:abstractNumId w:val="67"/>
  </w:num>
  <w:num w:numId="35">
    <w:abstractNumId w:val="58"/>
  </w:num>
  <w:num w:numId="36">
    <w:abstractNumId w:val="12"/>
  </w:num>
  <w:num w:numId="37">
    <w:abstractNumId w:val="33"/>
  </w:num>
  <w:num w:numId="38">
    <w:abstractNumId w:val="6"/>
  </w:num>
  <w:num w:numId="39">
    <w:abstractNumId w:val="69"/>
  </w:num>
  <w:num w:numId="40">
    <w:abstractNumId w:val="30"/>
  </w:num>
  <w:num w:numId="41">
    <w:abstractNumId w:val="19"/>
  </w:num>
  <w:num w:numId="42">
    <w:abstractNumId w:val="78"/>
  </w:num>
  <w:num w:numId="43">
    <w:abstractNumId w:val="42"/>
  </w:num>
  <w:num w:numId="44">
    <w:abstractNumId w:val="32"/>
  </w:num>
  <w:num w:numId="45">
    <w:abstractNumId w:val="23"/>
  </w:num>
  <w:num w:numId="46">
    <w:abstractNumId w:val="18"/>
  </w:num>
  <w:num w:numId="47">
    <w:abstractNumId w:val="79"/>
  </w:num>
  <w:num w:numId="48">
    <w:abstractNumId w:val="45"/>
  </w:num>
  <w:num w:numId="49">
    <w:abstractNumId w:val="57"/>
  </w:num>
  <w:num w:numId="50">
    <w:abstractNumId w:val="41"/>
  </w:num>
  <w:num w:numId="51">
    <w:abstractNumId w:val="54"/>
  </w:num>
  <w:num w:numId="52">
    <w:abstractNumId w:val="75"/>
  </w:num>
  <w:num w:numId="53">
    <w:abstractNumId w:val="10"/>
  </w:num>
  <w:num w:numId="54">
    <w:abstractNumId w:val="55"/>
  </w:num>
  <w:num w:numId="55">
    <w:abstractNumId w:val="76"/>
  </w:num>
  <w:num w:numId="56">
    <w:abstractNumId w:val="77"/>
  </w:num>
  <w:num w:numId="57">
    <w:abstractNumId w:val="34"/>
  </w:num>
  <w:num w:numId="58">
    <w:abstractNumId w:val="16"/>
  </w:num>
  <w:num w:numId="59">
    <w:abstractNumId w:val="25"/>
  </w:num>
  <w:num w:numId="60">
    <w:abstractNumId w:val="59"/>
  </w:num>
  <w:num w:numId="61">
    <w:abstractNumId w:val="61"/>
  </w:num>
  <w:num w:numId="62">
    <w:abstractNumId w:val="15"/>
  </w:num>
  <w:num w:numId="63">
    <w:abstractNumId w:val="80"/>
  </w:num>
  <w:num w:numId="64">
    <w:abstractNumId w:val="35"/>
  </w:num>
  <w:num w:numId="65">
    <w:abstractNumId w:val="17"/>
  </w:num>
  <w:num w:numId="66">
    <w:abstractNumId w:val="39"/>
  </w:num>
  <w:num w:numId="67">
    <w:abstractNumId w:val="37"/>
  </w:num>
  <w:num w:numId="68">
    <w:abstractNumId w:val="13"/>
  </w:num>
  <w:num w:numId="69">
    <w:abstractNumId w:val="26"/>
  </w:num>
  <w:num w:numId="70">
    <w:abstractNumId w:val="49"/>
  </w:num>
  <w:num w:numId="71">
    <w:abstractNumId w:val="0"/>
  </w:num>
  <w:num w:numId="72">
    <w:abstractNumId w:val="70"/>
  </w:num>
  <w:num w:numId="73">
    <w:abstractNumId w:val="20"/>
  </w:num>
  <w:num w:numId="74">
    <w:abstractNumId w:val="47"/>
  </w:num>
  <w:num w:numId="75">
    <w:abstractNumId w:val="24"/>
  </w:num>
  <w:num w:numId="76">
    <w:abstractNumId w:val="9"/>
  </w:num>
  <w:num w:numId="77">
    <w:abstractNumId w:val="40"/>
  </w:num>
  <w:num w:numId="78">
    <w:abstractNumId w:val="65"/>
  </w:num>
  <w:num w:numId="79">
    <w:abstractNumId w:val="72"/>
  </w:num>
  <w:num w:numId="80">
    <w:abstractNumId w:val="48"/>
  </w:num>
  <w:num w:numId="81">
    <w:abstractNumId w:val="7"/>
  </w:num>
  <w:num w:numId="82">
    <w:abstractNumId w:val="60"/>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453"/>
    <w:rsid w:val="00095BF6"/>
    <w:rsid w:val="00107BF1"/>
    <w:rsid w:val="001F14A2"/>
    <w:rsid w:val="0032721C"/>
    <w:rsid w:val="003B5159"/>
    <w:rsid w:val="004155F1"/>
    <w:rsid w:val="00437E6E"/>
    <w:rsid w:val="00461483"/>
    <w:rsid w:val="00476578"/>
    <w:rsid w:val="00633846"/>
    <w:rsid w:val="00762A72"/>
    <w:rsid w:val="00795F7E"/>
    <w:rsid w:val="008316AA"/>
    <w:rsid w:val="009410E7"/>
    <w:rsid w:val="009766F0"/>
    <w:rsid w:val="00A27453"/>
    <w:rsid w:val="00AA7B2F"/>
    <w:rsid w:val="00AB0C0D"/>
    <w:rsid w:val="00AC3D3B"/>
    <w:rsid w:val="00AF590C"/>
    <w:rsid w:val="00D14CBA"/>
    <w:rsid w:val="00FE24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CDA05DE-617F-4707-88C0-D4F549153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7453"/>
    <w:pPr>
      <w:widowControl w:val="0"/>
    </w:pPr>
    <w:rPr>
      <w:rFonts w:ascii="Calibri" w:eastAsiaTheme="minorEastAsia" w:hAnsi="Calibri" w:cs="Calibri"/>
      <w:sz w:val="24"/>
      <w:szCs w:val="24"/>
    </w:rPr>
  </w:style>
  <w:style w:type="paragraph" w:styleId="1">
    <w:name w:val="heading 1"/>
    <w:basedOn w:val="a"/>
    <w:next w:val="a"/>
    <w:link w:val="10"/>
    <w:qFormat/>
    <w:rsid w:val="00095BF6"/>
    <w:pPr>
      <w:keepNext/>
      <w:spacing w:before="180" w:after="180" w:line="720" w:lineRule="auto"/>
      <w:outlineLvl w:val="0"/>
    </w:pPr>
    <w:rPr>
      <w:rFonts w:ascii="Arial" w:hAnsi="Arial"/>
      <w:b/>
      <w:bCs/>
      <w:kern w:val="52"/>
      <w:sz w:val="52"/>
      <w:szCs w:val="52"/>
    </w:rPr>
  </w:style>
  <w:style w:type="paragraph" w:styleId="2">
    <w:name w:val="heading 2"/>
    <w:aliases w:val="節"/>
    <w:basedOn w:val="a"/>
    <w:next w:val="a0"/>
    <w:link w:val="20"/>
    <w:qFormat/>
    <w:rsid w:val="00095BF6"/>
    <w:pPr>
      <w:keepNext/>
      <w:adjustRightInd w:val="0"/>
      <w:snapToGrid w:val="0"/>
      <w:spacing w:before="60" w:after="60" w:line="400" w:lineRule="atLeast"/>
      <w:jc w:val="both"/>
      <w:outlineLvl w:val="1"/>
    </w:pPr>
    <w:rPr>
      <w:rFonts w:ascii="Arial" w:eastAsia="華康中黑體" w:hAnsi="Arial"/>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095BF6"/>
    <w:rPr>
      <w:rFonts w:ascii="Arial" w:hAnsi="Arial"/>
      <w:b/>
      <w:bCs/>
      <w:kern w:val="52"/>
      <w:sz w:val="52"/>
      <w:szCs w:val="52"/>
    </w:rPr>
  </w:style>
  <w:style w:type="character" w:customStyle="1" w:styleId="20">
    <w:name w:val="標題 2 字元"/>
    <w:aliases w:val="節 字元"/>
    <w:link w:val="2"/>
    <w:rsid w:val="00095BF6"/>
    <w:rPr>
      <w:rFonts w:ascii="Arial" w:eastAsia="華康中黑體" w:hAnsi="Arial"/>
      <w:sz w:val="32"/>
    </w:rPr>
  </w:style>
  <w:style w:type="paragraph" w:styleId="a0">
    <w:name w:val="Normal Indent"/>
    <w:basedOn w:val="a"/>
    <w:uiPriority w:val="99"/>
    <w:semiHidden/>
    <w:unhideWhenUsed/>
    <w:rsid w:val="00095BF6"/>
    <w:pPr>
      <w:ind w:leftChars="200" w:left="480"/>
    </w:pPr>
  </w:style>
  <w:style w:type="paragraph" w:styleId="a4">
    <w:name w:val="caption"/>
    <w:basedOn w:val="a"/>
    <w:next w:val="a"/>
    <w:uiPriority w:val="35"/>
    <w:qFormat/>
    <w:rsid w:val="00095BF6"/>
    <w:rPr>
      <w:sz w:val="20"/>
      <w:szCs w:val="20"/>
    </w:rPr>
  </w:style>
  <w:style w:type="character" w:styleId="a5">
    <w:name w:val="Strong"/>
    <w:qFormat/>
    <w:rsid w:val="00095BF6"/>
    <w:rPr>
      <w:b/>
      <w:bCs/>
    </w:rPr>
  </w:style>
  <w:style w:type="paragraph" w:styleId="a6">
    <w:name w:val="No Spacing"/>
    <w:uiPriority w:val="1"/>
    <w:qFormat/>
    <w:rsid w:val="00095BF6"/>
    <w:pPr>
      <w:widowControl w:val="0"/>
    </w:pPr>
    <w:rPr>
      <w:rFonts w:ascii="Calibri" w:hAnsi="Calibri"/>
      <w:kern w:val="2"/>
      <w:sz w:val="24"/>
      <w:szCs w:val="22"/>
    </w:rPr>
  </w:style>
  <w:style w:type="paragraph" w:styleId="a7">
    <w:name w:val="TOC Heading"/>
    <w:basedOn w:val="1"/>
    <w:next w:val="a"/>
    <w:uiPriority w:val="39"/>
    <w:qFormat/>
    <w:rsid w:val="00095BF6"/>
    <w:pPr>
      <w:keepLines/>
      <w:widowControl/>
      <w:spacing w:before="480" w:after="0" w:line="276" w:lineRule="auto"/>
      <w:outlineLvl w:val="9"/>
    </w:pPr>
    <w:rPr>
      <w:rFonts w:ascii="Cambria" w:hAnsi="Cambria"/>
      <w:color w:val="365F91"/>
      <w:kern w:val="0"/>
      <w:sz w:val="28"/>
      <w:szCs w:val="28"/>
    </w:rPr>
  </w:style>
  <w:style w:type="paragraph" w:styleId="a8">
    <w:name w:val="header"/>
    <w:basedOn w:val="a"/>
    <w:link w:val="a9"/>
    <w:uiPriority w:val="99"/>
    <w:unhideWhenUsed/>
    <w:rsid w:val="00AF590C"/>
    <w:pPr>
      <w:tabs>
        <w:tab w:val="center" w:pos="4153"/>
        <w:tab w:val="right" w:pos="8306"/>
      </w:tabs>
      <w:snapToGrid w:val="0"/>
    </w:pPr>
    <w:rPr>
      <w:sz w:val="20"/>
      <w:szCs w:val="20"/>
    </w:rPr>
  </w:style>
  <w:style w:type="character" w:customStyle="1" w:styleId="a9">
    <w:name w:val="頁首 字元"/>
    <w:basedOn w:val="a1"/>
    <w:link w:val="a8"/>
    <w:uiPriority w:val="99"/>
    <w:rsid w:val="00AF590C"/>
    <w:rPr>
      <w:rFonts w:ascii="Calibri" w:eastAsiaTheme="minorEastAsia" w:hAnsi="Calibri" w:cs="Calibri"/>
    </w:rPr>
  </w:style>
  <w:style w:type="paragraph" w:styleId="aa">
    <w:name w:val="footer"/>
    <w:basedOn w:val="a"/>
    <w:link w:val="ab"/>
    <w:uiPriority w:val="99"/>
    <w:unhideWhenUsed/>
    <w:rsid w:val="00AF590C"/>
    <w:pPr>
      <w:tabs>
        <w:tab w:val="center" w:pos="4153"/>
        <w:tab w:val="right" w:pos="8306"/>
      </w:tabs>
      <w:snapToGrid w:val="0"/>
    </w:pPr>
    <w:rPr>
      <w:sz w:val="20"/>
      <w:szCs w:val="20"/>
    </w:rPr>
  </w:style>
  <w:style w:type="character" w:customStyle="1" w:styleId="ab">
    <w:name w:val="頁尾 字元"/>
    <w:basedOn w:val="a1"/>
    <w:link w:val="aa"/>
    <w:uiPriority w:val="99"/>
    <w:rsid w:val="00AF590C"/>
    <w:rPr>
      <w:rFonts w:ascii="Calibri" w:eastAsiaTheme="minorEastAsia" w:hAnsi="Calibri" w:cs="Calibri"/>
    </w:rPr>
  </w:style>
  <w:style w:type="paragraph" w:styleId="ac">
    <w:name w:val="List Paragraph"/>
    <w:basedOn w:val="a"/>
    <w:uiPriority w:val="34"/>
    <w:qFormat/>
    <w:rsid w:val="00FE247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341</Words>
  <Characters>1950</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2025-02-21T03:11:00Z</dcterms:created>
  <dcterms:modified xsi:type="dcterms:W3CDTF">2025-02-21T03:14:00Z</dcterms:modified>
</cp:coreProperties>
</file>